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C32" w14:textId="77777777" w:rsidR="009315D2" w:rsidRPr="00FA19B4" w:rsidRDefault="005D6D81" w:rsidP="009315D2">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548AA998">
          <v:rect id="_x0000_i1035" alt="" style="width:453.6pt;height:.05pt;mso-width-percent:0;mso-height-percent:0;mso-width-percent:0;mso-height-percent:0" o:hralign="center" o:hrstd="t" o:hr="t" fillcolor="#aca899" stroked="f"/>
        </w:pict>
      </w:r>
    </w:p>
    <w:p w14:paraId="23908F6D" w14:textId="77777777" w:rsidR="00C53772" w:rsidRPr="00FA19B4" w:rsidRDefault="00D55201" w:rsidP="0019589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zonde</w:t>
      </w:r>
      <w:r w:rsidR="00833953">
        <w:t xml:space="preserve">r overlap op achterconstructie </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0D282F" w:rsidRPr="00FA19B4">
        <w:rPr>
          <w:lang w:val="nl-BE"/>
        </w:rPr>
        <w:t xml:space="preserve"> </w:t>
      </w:r>
    </w:p>
    <w:p w14:paraId="7BDB1DDD" w14:textId="0EC76470" w:rsidR="00D55201" w:rsidRPr="00D55201" w:rsidRDefault="00D55201" w:rsidP="0019589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 xml:space="preserve">e, </w:t>
      </w:r>
      <w:r w:rsidR="000B2B66">
        <w:t>weefselversterkt cement</w:t>
      </w:r>
      <w:r>
        <w:t xml:space="preserve"> </w:t>
      </w:r>
    </w:p>
    <w:p w14:paraId="073D9666" w14:textId="77777777" w:rsidR="009315D2" w:rsidRPr="00FA19B4" w:rsidRDefault="005D6D81" w:rsidP="009315D2">
      <w:pPr>
        <w:pStyle w:val="Lijn"/>
        <w:spacing w:before="0" w:after="0"/>
      </w:pPr>
      <w:bookmarkStart w:id="63" w:name="_Toc265507989"/>
      <w:bookmarkStart w:id="64" w:name="_Toc333843158"/>
      <w:r>
        <w:rPr>
          <w:noProof/>
        </w:rPr>
        <w:pict w14:anchorId="7EB2AE6E">
          <v:rect id="_x0000_i1034" alt="" style="width:453.6pt;height:.05pt;mso-width-percent:0;mso-height-percent:0;mso-width-percent:0;mso-height-percent:0" o:hralign="center" o:hrstd="t" o:hr="t" fillcolor="#aca899" stroked="f"/>
        </w:pict>
      </w:r>
    </w:p>
    <w:p w14:paraId="78180B8D" w14:textId="6F2E9B8D" w:rsidR="0037700B" w:rsidRPr="00FA19B4" w:rsidRDefault="00D31DE1" w:rsidP="00195895">
      <w:pPr>
        <w:pStyle w:val="Merk2"/>
        <w:spacing w:before="0" w:after="0"/>
      </w:pPr>
      <w:r>
        <w:rPr>
          <w:rStyle w:val="Merk1Char"/>
        </w:rPr>
        <w:t>Swisspearl</w:t>
      </w:r>
      <w:r w:rsidR="00D55201">
        <w:rPr>
          <w:rStyle w:val="Merk1Char"/>
        </w:rPr>
        <w:t xml:space="preserve"> </w:t>
      </w:r>
      <w:r w:rsidR="000B2B66">
        <w:rPr>
          <w:rStyle w:val="Merk1Char"/>
        </w:rPr>
        <w:t>Perma</w:t>
      </w:r>
      <w:r w:rsidR="001D7E12">
        <w:rPr>
          <w:rStyle w:val="Merk1Char"/>
        </w:rPr>
        <w:t>BASE</w:t>
      </w:r>
      <w:r>
        <w:rPr>
          <w:rStyle w:val="Merk1Char"/>
        </w:rPr>
        <w:t xml:space="preserve"> </w:t>
      </w:r>
      <w:r w:rsidR="008502CC">
        <w:t>–</w:t>
      </w:r>
      <w:r w:rsidR="0037700B" w:rsidRPr="00FA19B4">
        <w:t xml:space="preserve"> </w:t>
      </w:r>
      <w:bookmarkEnd w:id="63"/>
      <w:bookmarkEnd w:id="64"/>
      <w:r w:rsidR="000B2B66">
        <w:t xml:space="preserve">bouwplaat op basis van cement met PS-korrels, glasvliesversterkt, als steunplaat bij gevelafwerking, af te werken met steenstrips, bepleistering, … </w:t>
      </w:r>
    </w:p>
    <w:p w14:paraId="22958422" w14:textId="77777777" w:rsidR="009315D2" w:rsidRPr="00FA19B4" w:rsidRDefault="005D6D81" w:rsidP="009315D2">
      <w:pPr>
        <w:pStyle w:val="Lijn"/>
        <w:spacing w:before="0" w:after="0"/>
      </w:pPr>
      <w:r>
        <w:rPr>
          <w:noProof/>
        </w:rPr>
        <w:pict w14:anchorId="6CF7F1A6">
          <v:rect id="_x0000_i1033" alt="" style="width:453.6pt;height:.05pt;mso-width-percent:0;mso-height-percent:0;mso-width-percent:0;mso-height-percent:0" o:hralign="center" o:hrstd="t" o:hr="t" fillcolor="#aca899" stroked="f"/>
        </w:pict>
      </w:r>
    </w:p>
    <w:p w14:paraId="49099484" w14:textId="77777777" w:rsidR="00D31DE1" w:rsidRPr="00FA19B4" w:rsidRDefault="00D31DE1" w:rsidP="0019589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0F93759B" w14:textId="77777777" w:rsidR="00D31DE1" w:rsidRPr="00FA19B4" w:rsidRDefault="00D31DE1" w:rsidP="00195895">
      <w:pPr>
        <w:pStyle w:val="Kop6"/>
        <w:spacing w:before="0" w:after="0"/>
        <w:rPr>
          <w:lang w:val="nl-BE"/>
        </w:rPr>
      </w:pPr>
      <w:r w:rsidRPr="00FA19B4">
        <w:rPr>
          <w:lang w:val="nl-BE"/>
        </w:rPr>
        <w:t>.12.</w:t>
      </w:r>
      <w:r w:rsidRPr="00FA19B4">
        <w:rPr>
          <w:lang w:val="nl-BE"/>
        </w:rPr>
        <w:tab/>
        <w:t>De werken omvatten:</w:t>
      </w:r>
    </w:p>
    <w:p w14:paraId="27137322" w14:textId="77777777" w:rsidR="00D31DE1" w:rsidRPr="00D55201" w:rsidRDefault="00D31DE1" w:rsidP="00195895">
      <w:pPr>
        <w:pStyle w:val="81"/>
        <w:spacing w:before="0" w:after="0"/>
      </w:pPr>
      <w:r w:rsidRPr="00D55201">
        <w:t>-</w:t>
      </w:r>
      <w:r w:rsidRPr="00D55201">
        <w:tab/>
        <w:t>De levering en verwerking van de materialen, en meer bepaald:</w:t>
      </w:r>
    </w:p>
    <w:p w14:paraId="30349F31" w14:textId="77777777" w:rsidR="00D31DE1" w:rsidRPr="00D55201" w:rsidRDefault="00D31DE1" w:rsidP="00195895">
      <w:pPr>
        <w:pStyle w:val="82"/>
        <w:spacing w:before="0" w:after="0"/>
      </w:pPr>
      <w:r w:rsidRPr="00D55201">
        <w:t>-</w:t>
      </w:r>
      <w:r w:rsidRPr="00D55201">
        <w:tab/>
        <w:t>de platen, verzaagd op maat.</w:t>
      </w:r>
    </w:p>
    <w:p w14:paraId="6DCBEB59" w14:textId="77777777" w:rsidR="00D31DE1" w:rsidRPr="00D55201" w:rsidRDefault="00D31DE1" w:rsidP="00195895">
      <w:pPr>
        <w:pStyle w:val="82"/>
        <w:spacing w:before="0" w:after="0"/>
      </w:pPr>
      <w:r w:rsidRPr="00D55201">
        <w:t>-</w:t>
      </w:r>
      <w:r w:rsidRPr="00D55201">
        <w:tab/>
        <w:t>alle hoekstukken, beëindigingen en ontmoetingen, omrandingen, die deel uitmaken van hetzelfde systeem.</w:t>
      </w:r>
    </w:p>
    <w:p w14:paraId="43109949" w14:textId="77777777" w:rsidR="00D31DE1" w:rsidRPr="00D55201" w:rsidRDefault="00D31DE1" w:rsidP="00195895">
      <w:pPr>
        <w:pStyle w:val="82"/>
        <w:spacing w:before="0" w:after="0"/>
      </w:pPr>
      <w:r w:rsidRPr="00D55201">
        <w:t>-</w:t>
      </w:r>
      <w:r w:rsidRPr="00D55201">
        <w:tab/>
      </w:r>
      <w:r>
        <w:t>D</w:t>
      </w:r>
      <w:r w:rsidRPr="00D55201">
        <w:t>e verbindingen met de andere bouwelementen (b.v. ankers, doken, .).</w:t>
      </w:r>
    </w:p>
    <w:p w14:paraId="0C7E49AA" w14:textId="77777777" w:rsidR="00D31DE1" w:rsidRPr="00D55201" w:rsidRDefault="00D31DE1" w:rsidP="00195895">
      <w:pPr>
        <w:pStyle w:val="81"/>
        <w:spacing w:before="0" w:after="0"/>
      </w:pPr>
      <w:r w:rsidRPr="00D55201">
        <w:t>-</w:t>
      </w:r>
      <w:r w:rsidRPr="00D55201">
        <w:tab/>
        <w:t>Het leveren en plaatsen</w:t>
      </w:r>
      <w:r>
        <w:t xml:space="preserve"> van de draagstructuur (primair en secundair</w:t>
      </w:r>
      <w:r w:rsidRPr="00D55201">
        <w:t>) en de nodige bevestigingsmiddelen.</w:t>
      </w:r>
    </w:p>
    <w:p w14:paraId="63DCB2D5" w14:textId="77777777" w:rsidR="00D31DE1" w:rsidRPr="00FA19B4" w:rsidRDefault="00D31DE1" w:rsidP="00195895">
      <w:pPr>
        <w:pStyle w:val="Kop6"/>
        <w:spacing w:before="0" w:after="0"/>
        <w:rPr>
          <w:lang w:val="nl-BE"/>
        </w:rPr>
      </w:pPr>
      <w:r w:rsidRPr="00FA19B4">
        <w:rPr>
          <w:lang w:val="nl-BE"/>
        </w:rPr>
        <w:t>.13.</w:t>
      </w:r>
      <w:r w:rsidRPr="00FA19B4">
        <w:rPr>
          <w:lang w:val="nl-BE"/>
        </w:rPr>
        <w:tab/>
        <w:t>Tevens in deze post inbegrepen:</w:t>
      </w:r>
    </w:p>
    <w:p w14:paraId="24C57870" w14:textId="77777777" w:rsidR="00D31DE1" w:rsidRPr="00FA19B4" w:rsidRDefault="00D31DE1" w:rsidP="00195895">
      <w:pPr>
        <w:pStyle w:val="81"/>
        <w:spacing w:before="0" w:after="0"/>
      </w:pPr>
      <w:r w:rsidRPr="00FA19B4">
        <w:t>-</w:t>
      </w:r>
      <w:r w:rsidRPr="00FA19B4">
        <w:tab/>
        <w:t>De voorlopige bescherming tegen bevuiling.</w:t>
      </w:r>
    </w:p>
    <w:p w14:paraId="46AA191C" w14:textId="77777777" w:rsidR="00D31DE1" w:rsidRPr="00D55201" w:rsidRDefault="00D31DE1" w:rsidP="00195895">
      <w:pPr>
        <w:pStyle w:val="81"/>
        <w:spacing w:before="0" w:after="0"/>
      </w:pPr>
      <w:r w:rsidRPr="00D55201">
        <w:t>-</w:t>
      </w:r>
      <w:r w:rsidRPr="00D55201">
        <w:tab/>
        <w:t xml:space="preserve">Het verwijderen van alle afval, verpakkingsmateriaal, </w:t>
      </w:r>
      <w:r>
        <w:t>..</w:t>
      </w:r>
      <w:r w:rsidRPr="00D55201">
        <w:t>. van de werf na de voltooiing van de werken.</w:t>
      </w:r>
    </w:p>
    <w:p w14:paraId="06921866" w14:textId="77777777" w:rsidR="00D31DE1" w:rsidRDefault="00D31DE1" w:rsidP="0019589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39950131" w14:textId="395E93FE" w:rsidR="000B2B66" w:rsidRPr="00FA19B4" w:rsidRDefault="000B2B66" w:rsidP="000B2B66">
      <w:pPr>
        <w:pStyle w:val="Kop6"/>
        <w:spacing w:before="0" w:after="0"/>
        <w:rPr>
          <w:lang w:val="nl-BE"/>
        </w:rPr>
      </w:pPr>
      <w:r w:rsidRPr="00FA19B4">
        <w:rPr>
          <w:lang w:val="nl-BE"/>
        </w:rPr>
        <w:t>.1</w:t>
      </w:r>
      <w:r>
        <w:rPr>
          <w:lang w:val="nl-BE"/>
        </w:rPr>
        <w:t>4</w:t>
      </w:r>
      <w:r w:rsidRPr="00FA19B4">
        <w:rPr>
          <w:lang w:val="nl-BE"/>
        </w:rPr>
        <w:t>.</w:t>
      </w:r>
      <w:r w:rsidRPr="00FA19B4">
        <w:rPr>
          <w:lang w:val="nl-BE"/>
        </w:rPr>
        <w:tab/>
      </w:r>
      <w:r>
        <w:rPr>
          <w:lang w:val="nl-BE"/>
        </w:rPr>
        <w:t>Niet</w:t>
      </w:r>
      <w:r w:rsidRPr="00FA19B4">
        <w:rPr>
          <w:lang w:val="nl-BE"/>
        </w:rPr>
        <w:t xml:space="preserve"> in deze post inbegrepen:</w:t>
      </w:r>
    </w:p>
    <w:p w14:paraId="2CFB568E" w14:textId="6F0BFD68" w:rsidR="000B2B66" w:rsidRPr="00FA19B4" w:rsidRDefault="000B2B66" w:rsidP="000B2B66">
      <w:pPr>
        <w:pStyle w:val="81"/>
        <w:spacing w:before="0" w:after="0"/>
      </w:pPr>
      <w:r w:rsidRPr="00FA19B4">
        <w:t>-</w:t>
      </w:r>
      <w:r w:rsidRPr="00FA19B4">
        <w:tab/>
        <w:t xml:space="preserve">De </w:t>
      </w:r>
      <w:r>
        <w:t>afwerking met steenstrips, bepleistering, … Dit gebeurt volgens bestekartikel …</w:t>
      </w:r>
      <w:r w:rsidRPr="00FA19B4">
        <w:t>.</w:t>
      </w:r>
    </w:p>
    <w:p w14:paraId="5F0E1052" w14:textId="77777777" w:rsidR="000B2B66" w:rsidRPr="00FA19B4" w:rsidRDefault="000B2B66" w:rsidP="00195895">
      <w:pPr>
        <w:pStyle w:val="81"/>
        <w:spacing w:before="0" w:after="0"/>
        <w:rPr>
          <w:rStyle w:val="OptieChar"/>
        </w:rPr>
      </w:pPr>
    </w:p>
    <w:p w14:paraId="2DBEB0A3" w14:textId="77777777" w:rsidR="00D31DE1" w:rsidRDefault="00D31DE1" w:rsidP="00195895">
      <w:pPr>
        <w:pStyle w:val="Kop5"/>
        <w:spacing w:before="0" w:after="0"/>
        <w:rPr>
          <w:rStyle w:val="Kop5BlauwChar"/>
          <w:lang w:val="nl-BE"/>
        </w:rPr>
      </w:pPr>
    </w:p>
    <w:p w14:paraId="078B1DCF" w14:textId="77777777" w:rsidR="001574FA" w:rsidRPr="00FA19B4" w:rsidRDefault="001574FA" w:rsidP="00195895">
      <w:pPr>
        <w:pStyle w:val="Kop5"/>
        <w:spacing w:before="0" w:after="0"/>
        <w:rPr>
          <w:lang w:val="nl-BE"/>
        </w:rPr>
      </w:pPr>
      <w:r w:rsidRPr="00FA19B4">
        <w:rPr>
          <w:rStyle w:val="Kop5BlauwChar"/>
          <w:lang w:val="nl-BE"/>
        </w:rPr>
        <w:t>.20.</w:t>
      </w:r>
      <w:r w:rsidRPr="00FA19B4">
        <w:rPr>
          <w:lang w:val="nl-BE"/>
        </w:rPr>
        <w:tab/>
        <w:t>MEETCODE</w:t>
      </w:r>
    </w:p>
    <w:p w14:paraId="7F033156" w14:textId="77777777" w:rsidR="001574FA" w:rsidRPr="00FA19B4" w:rsidRDefault="001574FA" w:rsidP="00195895">
      <w:pPr>
        <w:pStyle w:val="Kop6"/>
        <w:spacing w:before="0" w:after="0"/>
        <w:rPr>
          <w:lang w:val="nl-BE"/>
        </w:rPr>
      </w:pPr>
      <w:bookmarkStart w:id="65" w:name="_Toc244576210"/>
      <w:r w:rsidRPr="00FA19B4">
        <w:rPr>
          <w:lang w:val="nl-BE"/>
        </w:rPr>
        <w:t>.22.</w:t>
      </w:r>
      <w:r w:rsidRPr="00FA19B4">
        <w:rPr>
          <w:lang w:val="nl-BE"/>
        </w:rPr>
        <w:tab/>
        <w:t>Meetwijze:</w:t>
      </w:r>
      <w:bookmarkEnd w:id="65"/>
    </w:p>
    <w:p w14:paraId="4B275FC7" w14:textId="77777777" w:rsidR="001574FA" w:rsidRPr="009315D2" w:rsidRDefault="001574FA" w:rsidP="00195895">
      <w:pPr>
        <w:pStyle w:val="Kop9"/>
        <w:spacing w:before="0" w:after="0"/>
        <w:rPr>
          <w:lang w:val="nl-BE"/>
        </w:rPr>
      </w:pPr>
      <w:bookmarkStart w:id="66" w:name="OLE_LINK3"/>
      <w:r w:rsidRPr="009315D2">
        <w:rPr>
          <w:lang w:val="nl-BE"/>
        </w:rPr>
        <w:t>.22.12.22.</w:t>
      </w:r>
      <w:r w:rsidRPr="009315D2">
        <w:rPr>
          <w:lang w:val="nl-BE"/>
        </w:rPr>
        <w:tab/>
        <w:t xml:space="preserve">Per m². </w:t>
      </w:r>
      <w:r w:rsidRPr="009315D2">
        <w:rPr>
          <w:b/>
          <w:bCs/>
          <w:color w:val="008000"/>
          <w:lang w:val="nl-BE"/>
        </w:rPr>
        <w:t>[m²]</w:t>
      </w:r>
      <w:r w:rsidR="00C12060" w:rsidRPr="009315D2">
        <w:rPr>
          <w:b/>
          <w:bCs/>
          <w:snapToGrid w:val="0"/>
          <w:color w:val="008000"/>
          <w:lang w:val="nl-BE"/>
        </w:rPr>
        <w:t>[FH]</w:t>
      </w:r>
    </w:p>
    <w:bookmarkEnd w:id="66"/>
    <w:p w14:paraId="4092217F" w14:textId="1FEF3E87" w:rsidR="001574FA" w:rsidRPr="00FA19B4" w:rsidRDefault="001574FA" w:rsidP="00195895">
      <w:pPr>
        <w:pStyle w:val="81"/>
        <w:spacing w:before="0" w:after="0"/>
      </w:pPr>
      <w:r w:rsidRPr="00FA19B4">
        <w:t>●</w:t>
      </w:r>
      <w:r w:rsidRPr="00FA19B4">
        <w:tab/>
      </w:r>
      <w:r w:rsidR="000B2B66">
        <w:t>glasvliesweefsel versterkte cementplaten</w:t>
      </w:r>
      <w:r w:rsidRPr="00FA19B4">
        <w:t>.</w:t>
      </w:r>
    </w:p>
    <w:p w14:paraId="669FB25C" w14:textId="77777777" w:rsidR="001574FA" w:rsidRPr="00FA19B4" w:rsidRDefault="00A27402" w:rsidP="00195895">
      <w:pPr>
        <w:pStyle w:val="Kop7"/>
        <w:spacing w:before="0" w:after="0"/>
        <w:rPr>
          <w:lang w:val="nl-BE"/>
        </w:rPr>
      </w:pPr>
      <w:r w:rsidRPr="00FA19B4">
        <w:rPr>
          <w:lang w:val="nl-BE"/>
        </w:rPr>
        <w:t>.22.20.</w:t>
      </w:r>
      <w:r w:rsidRPr="00FA19B4">
        <w:rPr>
          <w:lang w:val="nl-BE"/>
        </w:rPr>
        <w:tab/>
        <w:t>Opmetingscode:</w:t>
      </w:r>
    </w:p>
    <w:p w14:paraId="178A5A4D" w14:textId="77777777" w:rsidR="001574FA" w:rsidRPr="00FA19B4" w:rsidRDefault="001574FA" w:rsidP="00195895">
      <w:pPr>
        <w:pStyle w:val="81"/>
        <w:spacing w:before="0" w:after="0"/>
      </w:pPr>
      <w:r w:rsidRPr="00FA19B4">
        <w:t>De maten zoals aangegeven op de plannen en meetstaat zijn louter indicatief.</w:t>
      </w:r>
    </w:p>
    <w:p w14:paraId="31B6FE83" w14:textId="77777777" w:rsidR="001574FA" w:rsidRPr="00FA19B4" w:rsidRDefault="001574FA" w:rsidP="00195895">
      <w:pPr>
        <w:pStyle w:val="81"/>
        <w:spacing w:before="0" w:after="0"/>
      </w:pPr>
      <w:r w:rsidRPr="00FA19B4">
        <w:t>De afmetingen worden voorafgaandelijk uitvoerig gecontroleerd en desgevallend verrekend.</w:t>
      </w:r>
    </w:p>
    <w:p w14:paraId="544EA674" w14:textId="77777777" w:rsidR="001574FA" w:rsidRPr="00FA19B4" w:rsidRDefault="001574FA" w:rsidP="00195895">
      <w:pPr>
        <w:pStyle w:val="81"/>
        <w:spacing w:before="0" w:after="0"/>
      </w:pPr>
      <w:r w:rsidRPr="00FA19B4">
        <w:t>-</w:t>
      </w:r>
      <w:r w:rsidRPr="00FA19B4">
        <w:tab/>
        <w:t>Per m² te dekken oppervlak:</w:t>
      </w:r>
    </w:p>
    <w:p w14:paraId="68549930" w14:textId="77777777" w:rsidR="001574FA" w:rsidRPr="00FA19B4" w:rsidRDefault="001574FA" w:rsidP="00195895">
      <w:pPr>
        <w:pStyle w:val="82"/>
        <w:spacing w:before="0" w:after="0"/>
      </w:pPr>
      <w:r w:rsidRPr="00FA19B4">
        <w:t>-</w:t>
      </w:r>
      <w:r w:rsidRPr="00FA19B4">
        <w:tab/>
        <w:t>Naar de wijze van aanbrengen.</w:t>
      </w:r>
    </w:p>
    <w:p w14:paraId="1085B99B" w14:textId="0836FDFD" w:rsidR="001574FA" w:rsidRPr="00FA19B4" w:rsidRDefault="001574FA" w:rsidP="00195895">
      <w:pPr>
        <w:pStyle w:val="82"/>
        <w:spacing w:before="0" w:after="0"/>
      </w:pPr>
      <w:r w:rsidRPr="00FA19B4">
        <w:t>-</w:t>
      </w:r>
      <w:r w:rsidRPr="00FA19B4">
        <w:tab/>
        <w:t>Naar type.</w:t>
      </w:r>
    </w:p>
    <w:p w14:paraId="5747B999" w14:textId="77777777" w:rsidR="00483A20" w:rsidRPr="00FA19B4" w:rsidRDefault="00483A20" w:rsidP="00195895">
      <w:pPr>
        <w:pStyle w:val="81"/>
        <w:spacing w:before="0" w:after="0"/>
      </w:pPr>
    </w:p>
    <w:p w14:paraId="75A7F440" w14:textId="77777777" w:rsidR="003C7873" w:rsidRPr="00FA19B4" w:rsidRDefault="00F23EC7" w:rsidP="00195895">
      <w:pPr>
        <w:pStyle w:val="Kop5"/>
        <w:spacing w:before="0" w:after="0"/>
        <w:rPr>
          <w:lang w:val="nl-BE"/>
        </w:rPr>
      </w:pPr>
      <w:r w:rsidRPr="00FA19B4">
        <w:rPr>
          <w:rStyle w:val="Kop5BlauwChar"/>
          <w:lang w:val="nl-BE"/>
        </w:rPr>
        <w:t>.30.</w:t>
      </w:r>
      <w:r w:rsidR="003C7873" w:rsidRPr="00FA19B4">
        <w:rPr>
          <w:lang w:val="nl-BE"/>
        </w:rPr>
        <w:tab/>
        <w:t>MATERIALEN</w:t>
      </w:r>
    </w:p>
    <w:p w14:paraId="47523B01" w14:textId="77777777" w:rsidR="001574FA" w:rsidRPr="00FA19B4" w:rsidRDefault="001574FA" w:rsidP="00195895">
      <w:pPr>
        <w:pStyle w:val="Kop7"/>
        <w:spacing w:before="0" w:after="0"/>
        <w:rPr>
          <w:lang w:val="nl-BE"/>
        </w:rPr>
      </w:pPr>
      <w:r w:rsidRPr="00FA19B4">
        <w:rPr>
          <w:lang w:val="nl-BE"/>
        </w:rPr>
        <w:t>.30.30</w:t>
      </w:r>
      <w:r w:rsidRPr="00FA19B4">
        <w:rPr>
          <w:lang w:val="nl-BE"/>
        </w:rPr>
        <w:tab/>
        <w:t>Normen en technische referentiedocumenten:</w:t>
      </w:r>
    </w:p>
    <w:p w14:paraId="38AE63AA" w14:textId="77777777" w:rsidR="001574FA" w:rsidRPr="00FA19B4" w:rsidRDefault="001574FA" w:rsidP="00C70060">
      <w:pPr>
        <w:pStyle w:val="80"/>
      </w:pPr>
      <w:r w:rsidRPr="00FA19B4">
        <w:t xml:space="preserve">De materialen voldoen aan de voorschriften van </w:t>
      </w:r>
      <w:r w:rsidR="00D31DE1" w:rsidRPr="00D31DE1">
        <w:t>NBN EN 12467:2012 en addendum A1 (2016)</w:t>
      </w:r>
      <w:r w:rsidR="00D31DE1">
        <w:t>.</w:t>
      </w:r>
    </w:p>
    <w:p w14:paraId="1532437B" w14:textId="77777777" w:rsidR="001574FA" w:rsidRPr="00FA19B4" w:rsidRDefault="001574FA" w:rsidP="00195895">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19217B">
        <w:rPr>
          <w:snapToGrid w:val="0"/>
          <w:lang w:val="nl-BE"/>
        </w:rPr>
        <w:t>plate</w:t>
      </w:r>
      <w:r w:rsidRPr="00FA19B4">
        <w:rPr>
          <w:snapToGrid w:val="0"/>
          <w:lang w:val="nl-BE"/>
        </w:rPr>
        <w:t>n:</w:t>
      </w:r>
    </w:p>
    <w:p w14:paraId="44538D8A" w14:textId="77777777" w:rsidR="001574FA" w:rsidRPr="00FA19B4" w:rsidRDefault="001574FA" w:rsidP="0019589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5469C864" w14:textId="3202950A" w:rsidR="001574FA" w:rsidRPr="00FA19B4" w:rsidRDefault="001574FA" w:rsidP="00195895">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0B2B66">
        <w:rPr>
          <w:rStyle w:val="MerkChar"/>
          <w:lang w:val="nl-BE"/>
        </w:rPr>
        <w:t>National Gypsum Company</w:t>
      </w:r>
    </w:p>
    <w:p w14:paraId="79397553" w14:textId="383E8228" w:rsidR="00F14E0B" w:rsidRPr="00FA19B4" w:rsidRDefault="00F14E0B" w:rsidP="00195895">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0B2B66">
        <w:rPr>
          <w:rStyle w:val="MerkChar"/>
          <w:lang w:val="nl-BE"/>
        </w:rPr>
        <w:t>Perma</w:t>
      </w:r>
      <w:r w:rsidR="001D7E12">
        <w:rPr>
          <w:rStyle w:val="MerkChar"/>
          <w:lang w:val="nl-BE"/>
        </w:rPr>
        <w:t>BASE</w:t>
      </w:r>
    </w:p>
    <w:p w14:paraId="2C56D88E" w14:textId="77777777" w:rsidR="001574FA" w:rsidRPr="00FA19B4" w:rsidRDefault="001574FA" w:rsidP="00195895">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1865CAF4" w14:textId="77777777" w:rsidR="00D4716F" w:rsidRDefault="000B2B66" w:rsidP="00C70060">
      <w:pPr>
        <w:pStyle w:val="80"/>
      </w:pPr>
      <w:r>
        <w:t xml:space="preserve">Lichte, met glasvliesweefsel versterkte bouwplaat op basis van Portlandcement en polystyreen korrels, </w:t>
      </w:r>
      <w:r w:rsidR="00D4716F">
        <w:t>aan boven en onderzijde voorzien van een glasvezel wapening. Geschikt als</w:t>
      </w:r>
      <w:r>
        <w:t xml:space="preserve"> steunplaat voor onder meer sierpleister, lijmen van steenstrips, natuursteen of keramische tegels in buitentoepassingen.</w:t>
      </w:r>
      <w:r w:rsidRPr="000B2B66">
        <w:t xml:space="preserve"> </w:t>
      </w:r>
    </w:p>
    <w:p w14:paraId="318D59BF" w14:textId="0A9BDC79" w:rsidR="000B2B66" w:rsidRPr="008D41B3" w:rsidRDefault="000B2B66" w:rsidP="00C70060">
      <w:pPr>
        <w:pStyle w:val="80"/>
      </w:pPr>
      <w:r>
        <w:t xml:space="preserve">De afgeronde langskanten zijn voorzien van exclusieve </w:t>
      </w:r>
      <w:r w:rsidRPr="000B2B66">
        <w:rPr>
          <w:rStyle w:val="MerkChar"/>
        </w:rPr>
        <w:t>EdgeTech®</w:t>
      </w:r>
      <w:r>
        <w:t xml:space="preserve"> technologie die het toelaat om de schroeven dicht bij de rand aan te brengen.</w:t>
      </w:r>
    </w:p>
    <w:p w14:paraId="4DB9B838" w14:textId="77777777" w:rsidR="00E559D9" w:rsidRPr="00FA19B4" w:rsidRDefault="00E559D9" w:rsidP="00195895">
      <w:pPr>
        <w:pStyle w:val="Kop7"/>
        <w:spacing w:before="0" w:after="0"/>
        <w:rPr>
          <w:lang w:val="nl-BE"/>
        </w:rPr>
      </w:pPr>
      <w:r w:rsidRPr="00FA19B4">
        <w:rPr>
          <w:lang w:val="nl-BE"/>
        </w:rPr>
        <w:t>.32.40.</w:t>
      </w:r>
      <w:r w:rsidRPr="00FA19B4">
        <w:rPr>
          <w:lang w:val="nl-BE"/>
        </w:rPr>
        <w:tab/>
        <w:t>Beschrijvende kenmerken:</w:t>
      </w:r>
    </w:p>
    <w:p w14:paraId="68DD1701" w14:textId="77777777" w:rsidR="00E559D9" w:rsidRPr="00FA19B4" w:rsidRDefault="00E559D9" w:rsidP="00195895">
      <w:pPr>
        <w:pStyle w:val="Kop8"/>
        <w:spacing w:before="0" w:after="0"/>
        <w:rPr>
          <w:lang w:val="nl-BE"/>
        </w:rPr>
      </w:pPr>
      <w:r w:rsidRPr="00FA19B4">
        <w:rPr>
          <w:lang w:val="nl-BE"/>
        </w:rPr>
        <w:t>.32.41.</w:t>
      </w:r>
      <w:r w:rsidRPr="00FA19B4">
        <w:rPr>
          <w:lang w:val="nl-BE"/>
        </w:rPr>
        <w:tab/>
      </w:r>
      <w:r w:rsidR="00D31DE1">
        <w:rPr>
          <w:lang w:val="nl-BE"/>
        </w:rPr>
        <w:t>Visuele aspecten</w:t>
      </w:r>
      <w:r w:rsidRPr="00FA19B4">
        <w:rPr>
          <w:lang w:val="nl-BE"/>
        </w:rPr>
        <w:t>:</w:t>
      </w:r>
    </w:p>
    <w:p w14:paraId="57F766F5" w14:textId="1365BB2F" w:rsidR="002F79AD" w:rsidRPr="00DC6587" w:rsidRDefault="002F79AD" w:rsidP="002F79AD">
      <w:pPr>
        <w:pStyle w:val="83Kenm"/>
        <w:spacing w:before="0" w:after="0"/>
      </w:pPr>
      <w:r w:rsidRPr="00DC6587">
        <w:t>-</w:t>
      </w:r>
      <w:r w:rsidRPr="00DC6587">
        <w:tab/>
        <w:t>Kleur massa</w:t>
      </w:r>
      <w:r>
        <w:t>:</w:t>
      </w:r>
      <w:r w:rsidRPr="00DC6587">
        <w:t xml:space="preserve"> </w:t>
      </w:r>
      <w:r w:rsidRPr="00DC6587">
        <w:tab/>
      </w:r>
      <w:r>
        <w:t>cement</w:t>
      </w:r>
      <w:r w:rsidRPr="00DC6587">
        <w:t>grij</w:t>
      </w:r>
      <w:r w:rsidR="00D4716F">
        <w:t>s</w:t>
      </w:r>
      <w:r w:rsidRPr="00DC6587">
        <w:t>.</w:t>
      </w:r>
    </w:p>
    <w:p w14:paraId="04C87954" w14:textId="77777777" w:rsidR="0019217B" w:rsidRPr="00DC6587" w:rsidRDefault="0019217B" w:rsidP="00195895">
      <w:pPr>
        <w:pStyle w:val="83Kenm"/>
        <w:spacing w:before="0" w:after="0"/>
      </w:pPr>
      <w:r w:rsidRPr="00DC6587">
        <w:t>-</w:t>
      </w:r>
      <w:r w:rsidRPr="00DC6587">
        <w:tab/>
        <w:t>Vorm</w:t>
      </w:r>
      <w:r>
        <w:t>:</w:t>
      </w:r>
      <w:r w:rsidRPr="00DC6587">
        <w:tab/>
        <w:t>rechthoekig.</w:t>
      </w:r>
    </w:p>
    <w:p w14:paraId="19E33793" w14:textId="565FDC0F" w:rsidR="0019217B" w:rsidRPr="00DC6587" w:rsidRDefault="0019217B" w:rsidP="00195895">
      <w:pPr>
        <w:pStyle w:val="83Kenm"/>
        <w:spacing w:before="0" w:after="0"/>
      </w:pPr>
      <w:r w:rsidRPr="00DC6587">
        <w:t>-</w:t>
      </w:r>
      <w:r w:rsidRPr="00DC6587">
        <w:tab/>
        <w:t>Kantafwerking</w:t>
      </w:r>
      <w:r>
        <w:t>:</w:t>
      </w:r>
      <w:r w:rsidR="00B9286A">
        <w:tab/>
      </w:r>
      <w:r w:rsidR="00D4716F">
        <w:t>afgeronde langskanten</w:t>
      </w:r>
      <w:r w:rsidR="00C12060" w:rsidRPr="00DC6587">
        <w:t>.</w:t>
      </w:r>
    </w:p>
    <w:p w14:paraId="3CD7D4C0" w14:textId="368A14E0" w:rsidR="0019217B" w:rsidRPr="00DC6587" w:rsidRDefault="0019217B" w:rsidP="00195895">
      <w:pPr>
        <w:pStyle w:val="83Kenm"/>
        <w:spacing w:before="0" w:after="0"/>
      </w:pPr>
      <w:r w:rsidRPr="00DC6587">
        <w:t>-</w:t>
      </w:r>
      <w:r w:rsidRPr="00DC6587">
        <w:tab/>
        <w:t>Oppervlaktestructuur</w:t>
      </w:r>
      <w:r>
        <w:t>:</w:t>
      </w:r>
      <w:r w:rsidRPr="00DC6587">
        <w:tab/>
      </w:r>
      <w:r>
        <w:t>gelijkmatig</w:t>
      </w:r>
      <w:r w:rsidRPr="00DC6587">
        <w:t xml:space="preserve"> oppervlak.</w:t>
      </w:r>
    </w:p>
    <w:p w14:paraId="3F099521" w14:textId="77777777" w:rsidR="00E559D9" w:rsidRPr="00FA19B4" w:rsidRDefault="00E559D9" w:rsidP="00195895">
      <w:pPr>
        <w:pStyle w:val="Kop8"/>
        <w:spacing w:before="0" w:after="0"/>
        <w:rPr>
          <w:lang w:val="nl-BE"/>
        </w:rPr>
      </w:pPr>
      <w:r w:rsidRPr="00FA19B4">
        <w:rPr>
          <w:lang w:val="nl-BE"/>
        </w:rPr>
        <w:t>.32.42.</w:t>
      </w:r>
      <w:r w:rsidRPr="00FA19B4">
        <w:rPr>
          <w:lang w:val="nl-BE"/>
        </w:rPr>
        <w:tab/>
        <w:t>Maateigenschappen:</w:t>
      </w:r>
    </w:p>
    <w:p w14:paraId="6DAAE27C" w14:textId="6C678F0D" w:rsidR="0019217B" w:rsidRDefault="0019217B" w:rsidP="00195895">
      <w:pPr>
        <w:pStyle w:val="83Kenm"/>
        <w:spacing w:before="0" w:after="0"/>
      </w:pPr>
      <w:r>
        <w:t>-</w:t>
      </w:r>
      <w:r>
        <w:tab/>
        <w:t>Dichtheid, droog:</w:t>
      </w:r>
      <w:r>
        <w:tab/>
        <w:t xml:space="preserve"> ≥</w:t>
      </w:r>
      <w:r w:rsidR="00D4716F">
        <w:t>1154</w:t>
      </w:r>
      <w:r>
        <w:t xml:space="preserve"> Kg/m³</w:t>
      </w:r>
    </w:p>
    <w:p w14:paraId="4FBFA489" w14:textId="3B4619F1" w:rsidR="003B7881" w:rsidRDefault="0019217B" w:rsidP="00195895">
      <w:pPr>
        <w:pStyle w:val="83Kenm"/>
        <w:spacing w:before="0" w:after="0"/>
      </w:pPr>
      <w:r>
        <w:t>-</w:t>
      </w:r>
      <w:r>
        <w:tab/>
        <w:t>Afmetingen:</w:t>
      </w:r>
      <w:r>
        <w:tab/>
      </w:r>
      <w:r w:rsidR="00D4716F">
        <w:t xml:space="preserve">standaardplaten 1200 mm x 2800 mm, </w:t>
      </w:r>
      <w:r w:rsidR="003B7881">
        <w:t>op maat gezaagd volgens specificaties op detailplannen.</w:t>
      </w:r>
    </w:p>
    <w:p w14:paraId="0617EE6B" w14:textId="54E7CCFB" w:rsidR="00B9286A" w:rsidRDefault="00B9286A" w:rsidP="00195895">
      <w:pPr>
        <w:pStyle w:val="83Kenm"/>
        <w:spacing w:before="0" w:after="0"/>
      </w:pPr>
      <w:r w:rsidRPr="00DC6587">
        <w:t>-</w:t>
      </w:r>
      <w:r w:rsidRPr="00DC6587">
        <w:tab/>
        <w:t>Plaatdikte</w:t>
      </w:r>
      <w:r>
        <w:t>:</w:t>
      </w:r>
      <w:r w:rsidRPr="00DC6587">
        <w:tab/>
      </w:r>
      <w:r w:rsidR="00D4716F">
        <w:t>12,5</w:t>
      </w:r>
      <w:r>
        <w:t xml:space="preserve"> mm</w:t>
      </w:r>
    </w:p>
    <w:p w14:paraId="5F223FC2" w14:textId="7BC4A175" w:rsidR="00B9286A" w:rsidRDefault="00B9286A" w:rsidP="00195895">
      <w:pPr>
        <w:pStyle w:val="83Kenm"/>
        <w:spacing w:before="0" w:after="0"/>
      </w:pPr>
      <w:r>
        <w:t>-</w:t>
      </w:r>
      <w:r>
        <w:tab/>
        <w:t>Gewicht:</w:t>
      </w:r>
      <w:r>
        <w:tab/>
      </w:r>
      <w:r w:rsidR="00D4716F">
        <w:t>14,7</w:t>
      </w:r>
      <w:r>
        <w:t xml:space="preserve"> Kg/m² </w:t>
      </w:r>
    </w:p>
    <w:p w14:paraId="3FF4DADB" w14:textId="77777777" w:rsidR="003B7881" w:rsidRPr="003B7881" w:rsidRDefault="003B7881" w:rsidP="0019589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2F7CD42F" w14:textId="6EB6A655" w:rsidR="003B7881" w:rsidRDefault="003B7881" w:rsidP="00195895">
      <w:pPr>
        <w:pStyle w:val="83Kenm"/>
        <w:spacing w:before="0" w:after="0"/>
      </w:pPr>
      <w:r>
        <w:t>-</w:t>
      </w:r>
      <w:r>
        <w:tab/>
        <w:t>Dikte</w:t>
      </w:r>
      <w:r w:rsidR="006F5DBA">
        <w:t>:</w:t>
      </w:r>
      <w:r w:rsidR="006F5DBA">
        <w:tab/>
      </w:r>
      <w:r w:rsidR="006267F0">
        <w:t xml:space="preserve"> ±</w:t>
      </w:r>
      <w:r w:rsidR="00D4716F">
        <w:t>0,8 mm</w:t>
      </w:r>
    </w:p>
    <w:p w14:paraId="62E4D3A2" w14:textId="397E60EC" w:rsidR="003B7881" w:rsidRDefault="006F5DBA" w:rsidP="00195895">
      <w:pPr>
        <w:pStyle w:val="83Kenm"/>
        <w:spacing w:before="0" w:after="0"/>
      </w:pPr>
      <w:r>
        <w:t>-</w:t>
      </w:r>
      <w:r>
        <w:tab/>
        <w:t>Lengte:</w:t>
      </w:r>
      <w:r>
        <w:tab/>
        <w:t xml:space="preserve"> ±3 mm</w:t>
      </w:r>
    </w:p>
    <w:p w14:paraId="7F97CF68" w14:textId="65F7F02B" w:rsidR="003B7881" w:rsidRDefault="006F5DBA" w:rsidP="00195895">
      <w:pPr>
        <w:pStyle w:val="83Kenm"/>
        <w:spacing w:before="0" w:after="0"/>
      </w:pPr>
      <w:r>
        <w:t>-</w:t>
      </w:r>
      <w:r>
        <w:tab/>
        <w:t>Breedte:</w:t>
      </w:r>
      <w:r>
        <w:tab/>
        <w:t xml:space="preserve"> </w:t>
      </w:r>
      <w:r w:rsidRPr="006F5DBA">
        <w:t>±</w:t>
      </w:r>
      <w:r w:rsidR="00D4716F">
        <w:t>3</w:t>
      </w:r>
      <w:r>
        <w:t xml:space="preserve"> mm</w:t>
      </w:r>
    </w:p>
    <w:p w14:paraId="7DFCB5A6"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2D19EA8" w14:textId="7C29C842" w:rsidR="00C73E54" w:rsidRDefault="00C73E54" w:rsidP="00195895">
      <w:pPr>
        <w:pStyle w:val="83Kenm"/>
        <w:spacing w:before="0" w:after="0"/>
      </w:pPr>
      <w:r>
        <w:t>-</w:t>
      </w:r>
      <w:r>
        <w:tab/>
        <w:t>E</w:t>
      </w:r>
      <w:r w:rsidR="00373F00">
        <w:t>lasticiteitsmodulus:</w:t>
      </w:r>
      <w:r w:rsidR="00373F00">
        <w:tab/>
      </w:r>
      <w:r w:rsidR="00F27A0D">
        <w:t xml:space="preserve">&gt; </w:t>
      </w:r>
      <w:r w:rsidR="00D4716F">
        <w:t>3500</w:t>
      </w:r>
      <w:r>
        <w:t xml:space="preserve"> </w:t>
      </w:r>
      <w:r w:rsidR="00D4716F">
        <w:t>M</w:t>
      </w:r>
      <w:r>
        <w:t>Pa</w:t>
      </w:r>
    </w:p>
    <w:p w14:paraId="5C367DF8" w14:textId="32E8F806" w:rsidR="00C73E54" w:rsidRDefault="00C73E54" w:rsidP="00195895">
      <w:pPr>
        <w:pStyle w:val="83Kenm"/>
        <w:spacing w:before="0" w:after="0"/>
      </w:pPr>
      <w:r>
        <w:t>-</w:t>
      </w:r>
      <w:r>
        <w:tab/>
        <w:t>Buigsterkte</w:t>
      </w:r>
      <w:r w:rsidR="00DC7A47">
        <w:t>:</w:t>
      </w:r>
      <w:r>
        <w:tab/>
        <w:t>≥</w:t>
      </w:r>
      <w:r w:rsidR="00D4716F">
        <w:t>6,9</w:t>
      </w:r>
      <w:r w:rsidRPr="003B7881">
        <w:t xml:space="preserve"> </w:t>
      </w:r>
      <w:r>
        <w:t>MPa</w:t>
      </w:r>
    </w:p>
    <w:p w14:paraId="318B7553" w14:textId="7D70C666" w:rsidR="00A86214" w:rsidRDefault="00C73E54" w:rsidP="00195895">
      <w:pPr>
        <w:pStyle w:val="83Kenm"/>
        <w:spacing w:before="0" w:after="0"/>
      </w:pPr>
      <w:r>
        <w:lastRenderedPageBreak/>
        <w:t>-</w:t>
      </w:r>
      <w:r>
        <w:tab/>
      </w:r>
      <w:r w:rsidR="00D4716F">
        <w:t>Treksterkte</w:t>
      </w:r>
      <w:r>
        <w:t>:</w:t>
      </w:r>
      <w:r>
        <w:tab/>
        <w:t>≥</w:t>
      </w:r>
      <w:r w:rsidR="00D4716F">
        <w:t>8,22</w:t>
      </w:r>
      <w:r w:rsidR="003B7881" w:rsidRPr="003B7881">
        <w:t xml:space="preserve"> </w:t>
      </w:r>
      <w:r w:rsidR="00D4716F">
        <w:t>N/mm2</w:t>
      </w:r>
      <w:r w:rsidR="00A86214">
        <w:t xml:space="preserve"> </w:t>
      </w:r>
    </w:p>
    <w:p w14:paraId="4E20D003" w14:textId="77777777" w:rsidR="003B7881" w:rsidRPr="004F4066" w:rsidRDefault="004F4066" w:rsidP="0019589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5BD8DB47" w14:textId="4ABDE0F8" w:rsidR="003B7881" w:rsidRDefault="003B7881" w:rsidP="00195895">
      <w:pPr>
        <w:pStyle w:val="83Kenm"/>
        <w:spacing w:before="0" w:after="0"/>
      </w:pPr>
      <w:r>
        <w:t>-</w:t>
      </w:r>
      <w:r>
        <w:tab/>
        <w:t>Warmtegeleiding:</w:t>
      </w:r>
      <w:r>
        <w:tab/>
        <w:t>0,</w:t>
      </w:r>
      <w:r w:rsidR="00D4716F">
        <w:t>39</w:t>
      </w:r>
      <w:r w:rsidRPr="003B7881">
        <w:t xml:space="preserve"> </w:t>
      </w:r>
      <w:r>
        <w:t>W/m</w:t>
      </w:r>
      <w:r w:rsidR="00484F76">
        <w:t>.K</w:t>
      </w:r>
    </w:p>
    <w:p w14:paraId="29612AFB" w14:textId="00B4420A" w:rsidR="003B7881" w:rsidRDefault="003B7881" w:rsidP="00195895">
      <w:pPr>
        <w:pStyle w:val="83Kenm"/>
        <w:spacing w:before="0" w:after="0"/>
      </w:pPr>
      <w:r>
        <w:t>-</w:t>
      </w:r>
      <w:r>
        <w:tab/>
        <w:t>Thermische uitzettingscoëfficiënt:</w:t>
      </w:r>
      <w:r>
        <w:tab/>
        <w:t>0,0</w:t>
      </w:r>
      <w:r w:rsidR="00D4716F">
        <w:t>13</w:t>
      </w:r>
      <w:r w:rsidRPr="003B7881">
        <w:t xml:space="preserve"> </w:t>
      </w:r>
      <w:r>
        <w:t>mm/m</w:t>
      </w:r>
      <w:r w:rsidR="00484F76">
        <w:t>.K</w:t>
      </w:r>
    </w:p>
    <w:p w14:paraId="0FBAA026" w14:textId="15A04753" w:rsidR="003B7881" w:rsidRDefault="003B7881" w:rsidP="00195895">
      <w:pPr>
        <w:pStyle w:val="83Kenm"/>
        <w:spacing w:before="0" w:after="0"/>
      </w:pPr>
      <w:r>
        <w:t>-</w:t>
      </w:r>
      <w:r>
        <w:tab/>
        <w:t>Temperatuurbereik:</w:t>
      </w:r>
      <w:r>
        <w:tab/>
      </w:r>
      <w:r w:rsidR="00D4716F">
        <w:t>…</w:t>
      </w:r>
      <w:r>
        <w:t xml:space="preserve"> </w:t>
      </w:r>
    </w:p>
    <w:p w14:paraId="3031ECE3" w14:textId="77777777" w:rsidR="003B7881" w:rsidRPr="003B7881" w:rsidRDefault="004F4066" w:rsidP="0019589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335F7817" w14:textId="0184ED6F" w:rsidR="00C73E54" w:rsidRDefault="00C73E54" w:rsidP="00195895">
      <w:pPr>
        <w:pStyle w:val="83Kenm"/>
        <w:spacing w:before="0" w:after="0"/>
      </w:pPr>
      <w:r>
        <w:t>-</w:t>
      </w:r>
      <w:r>
        <w:tab/>
        <w:t>Wateropname (</w:t>
      </w:r>
      <w:r w:rsidR="00D4716F">
        <w:t>na 24 uur</w:t>
      </w:r>
      <w:r>
        <w:t>):</w:t>
      </w:r>
      <w:r>
        <w:tab/>
      </w:r>
      <w:r w:rsidR="00D4716F">
        <w:t>&lt;8</w:t>
      </w:r>
      <w:r>
        <w:t>%</w:t>
      </w:r>
    </w:p>
    <w:p w14:paraId="3498C68E" w14:textId="77777777" w:rsidR="003B7881" w:rsidRPr="004F4066" w:rsidRDefault="003B7881" w:rsidP="0019589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352178A9" w14:textId="25DD1647" w:rsidR="003B7881" w:rsidRDefault="003B7881" w:rsidP="00195895">
      <w:pPr>
        <w:pStyle w:val="83Kenm"/>
        <w:spacing w:before="0" w:after="0"/>
      </w:pPr>
      <w:r>
        <w:t>-</w:t>
      </w:r>
      <w:r>
        <w:tab/>
        <w:t xml:space="preserve">Brandklasse </w:t>
      </w:r>
      <w:r w:rsidR="00A86214">
        <w:t>(</w:t>
      </w:r>
      <w:r>
        <w:t>EN 13501</w:t>
      </w:r>
      <w:r w:rsidR="00A86214">
        <w:t>):</w:t>
      </w:r>
      <w:r w:rsidR="00A86214">
        <w:tab/>
      </w:r>
      <w:r>
        <w:t xml:space="preserve"> A1</w:t>
      </w:r>
    </w:p>
    <w:p w14:paraId="601EC276" w14:textId="77777777" w:rsidR="00E559D9" w:rsidRPr="00FA19B4" w:rsidRDefault="00E559D9" w:rsidP="00195895">
      <w:pPr>
        <w:pStyle w:val="Kop6"/>
        <w:spacing w:before="0" w:after="0"/>
        <w:rPr>
          <w:lang w:val="nl-BE"/>
        </w:rPr>
      </w:pPr>
      <w:r w:rsidRPr="00FA19B4">
        <w:rPr>
          <w:rStyle w:val="OptieChar"/>
          <w:lang w:val="nl-BE"/>
        </w:rPr>
        <w:t>#</w:t>
      </w:r>
      <w:r w:rsidRPr="00FA19B4">
        <w:rPr>
          <w:lang w:val="nl-BE"/>
        </w:rPr>
        <w:t>.33</w:t>
      </w:r>
      <w:r w:rsidR="009B4D6E" w:rsidRPr="00FA19B4">
        <w:rPr>
          <w:lang w:val="nl-BE"/>
        </w:rPr>
        <w:t>.</w:t>
      </w:r>
      <w:r w:rsidRPr="00FA19B4">
        <w:rPr>
          <w:lang w:val="nl-BE"/>
        </w:rPr>
        <w:tab/>
        <w:t xml:space="preserve">Kenmerken of eigenschappen </w:t>
      </w:r>
      <w:r w:rsidR="003B7881">
        <w:rPr>
          <w:lang w:val="nl-BE"/>
        </w:rPr>
        <w:t>van de onderstructuur</w:t>
      </w:r>
    </w:p>
    <w:p w14:paraId="17170542" w14:textId="77777777" w:rsidR="006D190E" w:rsidRPr="00FD72DD" w:rsidRDefault="006D190E" w:rsidP="00195895">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69316707" w14:textId="77777777" w:rsidR="006D190E" w:rsidRPr="00FD72DD" w:rsidRDefault="006D190E" w:rsidP="00195895">
      <w:pPr>
        <w:pStyle w:val="83Kenm"/>
        <w:spacing w:before="0" w:after="0"/>
      </w:pPr>
      <w:r w:rsidRPr="00FD72DD">
        <w:t>-</w:t>
      </w:r>
      <w:r w:rsidRPr="00FD72DD">
        <w:tab/>
        <w:t>Materiaal:</w:t>
      </w:r>
      <w:r w:rsidRPr="00FD72DD">
        <w:tab/>
        <w:t xml:space="preserve">aluminium. </w:t>
      </w:r>
    </w:p>
    <w:p w14:paraId="274A5E46" w14:textId="77777777" w:rsidR="006D190E" w:rsidRPr="00FD72DD" w:rsidRDefault="006D190E" w:rsidP="00195895">
      <w:pPr>
        <w:pStyle w:val="83Kenm"/>
        <w:spacing w:before="0" w:after="0"/>
      </w:pPr>
      <w:r w:rsidRPr="00FD72DD">
        <w:t>-</w:t>
      </w:r>
      <w:r w:rsidRPr="00FD72DD">
        <w:tab/>
      </w:r>
      <w:r>
        <w:t>Afmetingen profielen</w:t>
      </w:r>
      <w:r w:rsidRPr="00FD72DD">
        <w:t xml:space="preserve">: </w:t>
      </w:r>
      <w:r w:rsidRPr="00FD72DD">
        <w:tab/>
        <w:t>Volgens studie van de windbelastin</w:t>
      </w:r>
      <w:r>
        <w:t>g.</w:t>
      </w:r>
    </w:p>
    <w:p w14:paraId="6B0F5807" w14:textId="77777777" w:rsidR="006D190E" w:rsidRPr="004E59EE" w:rsidRDefault="006D190E" w:rsidP="00195895">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46B0F203" w14:textId="77777777" w:rsidR="006D190E" w:rsidRPr="00FD72DD" w:rsidRDefault="006D190E" w:rsidP="00195895">
      <w:pPr>
        <w:pStyle w:val="83Kenm"/>
        <w:spacing w:before="0" w:after="0"/>
      </w:pPr>
      <w:r w:rsidRPr="00FD72DD">
        <w:t>-</w:t>
      </w:r>
      <w:r w:rsidRPr="00FD72DD">
        <w:tab/>
        <w:t>Materiaal:</w:t>
      </w:r>
      <w:r w:rsidRPr="00FD72DD">
        <w:tab/>
        <w:t>hout</w:t>
      </w:r>
      <w:r w:rsidR="00B83D8F">
        <w:t>en latten</w:t>
      </w:r>
      <w:r w:rsidRPr="00FD72DD">
        <w:t xml:space="preserve">. </w:t>
      </w:r>
    </w:p>
    <w:p w14:paraId="0D414578" w14:textId="77777777" w:rsidR="006D190E" w:rsidRPr="00FD72DD" w:rsidRDefault="006D190E" w:rsidP="00195895">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1C12C10C" w14:textId="77777777" w:rsidR="006D190E" w:rsidRPr="00C86D6D" w:rsidRDefault="006D190E" w:rsidP="00195895">
      <w:pPr>
        <w:pStyle w:val="Kop6"/>
        <w:spacing w:before="0" w:after="0"/>
        <w:rPr>
          <w:rStyle w:val="OfwelChar"/>
        </w:rPr>
      </w:pPr>
      <w:r w:rsidRPr="00C86D6D">
        <w:rPr>
          <w:rStyle w:val="OfwelChar"/>
        </w:rPr>
        <w:t>Vervolg</w:t>
      </w:r>
    </w:p>
    <w:p w14:paraId="1684A288" w14:textId="77777777" w:rsidR="006D190E" w:rsidRPr="00FD72DD" w:rsidRDefault="006D190E" w:rsidP="00195895">
      <w:pPr>
        <w:pStyle w:val="Kop6"/>
        <w:spacing w:before="0" w:after="0"/>
        <w:rPr>
          <w:rStyle w:val="OptieChar"/>
        </w:rPr>
      </w:pPr>
    </w:p>
    <w:p w14:paraId="795C0595" w14:textId="77777777" w:rsidR="006D190E" w:rsidRPr="00FD72DD" w:rsidRDefault="006D190E" w:rsidP="00195895">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5A4F1E96" w14:textId="77777777" w:rsidR="006D190E" w:rsidRDefault="006D190E" w:rsidP="00195895">
      <w:pPr>
        <w:pStyle w:val="83Kenm"/>
        <w:spacing w:before="0" w:after="0"/>
      </w:pPr>
      <w:r>
        <w:t>Volgens omschrijving in bestekpost ….</w:t>
      </w:r>
    </w:p>
    <w:p w14:paraId="28554B44" w14:textId="77777777" w:rsidR="006D190E" w:rsidRDefault="006D190E" w:rsidP="00195895">
      <w:pPr>
        <w:pStyle w:val="83Kenm"/>
        <w:spacing w:before="0" w:after="0"/>
      </w:pPr>
      <w:r w:rsidRPr="00FD72DD">
        <w:t>-</w:t>
      </w:r>
      <w:r w:rsidRPr="00FD72DD">
        <w:tab/>
        <w:t>Materiaal:</w:t>
      </w:r>
      <w:r w:rsidRPr="00FD72DD">
        <w:tab/>
      </w:r>
      <w:r>
        <w:t>..</w:t>
      </w:r>
      <w:r w:rsidRPr="00FD72DD">
        <w:t xml:space="preserve">. </w:t>
      </w:r>
    </w:p>
    <w:p w14:paraId="6B354352" w14:textId="77777777" w:rsidR="006D190E" w:rsidRPr="00FD72DD" w:rsidRDefault="006D190E" w:rsidP="00195895">
      <w:pPr>
        <w:pStyle w:val="83Kenm"/>
        <w:spacing w:before="0" w:after="0"/>
      </w:pPr>
      <w:r>
        <w:t>-</w:t>
      </w:r>
      <w:r>
        <w:tab/>
        <w:t>Dikte isolatie:</w:t>
      </w:r>
      <w:r>
        <w:tab/>
        <w:t>… mm.</w:t>
      </w:r>
    </w:p>
    <w:p w14:paraId="756495E6" w14:textId="77777777" w:rsidR="006D190E" w:rsidRPr="00FD72DD" w:rsidRDefault="006D190E" w:rsidP="00195895">
      <w:pPr>
        <w:pStyle w:val="Kop6"/>
        <w:spacing w:before="0" w:after="0"/>
        <w:rPr>
          <w:lang w:val="nl-BE"/>
        </w:rPr>
      </w:pPr>
      <w:r w:rsidRPr="00FD72DD">
        <w:rPr>
          <w:lang w:val="nl-BE"/>
        </w:rPr>
        <w:t>.35.</w:t>
      </w:r>
      <w:r w:rsidRPr="00FD72DD">
        <w:rPr>
          <w:lang w:val="nl-BE"/>
        </w:rPr>
        <w:tab/>
        <w:t>Kenmerken of eigenschappen v/d. andere componenten:</w:t>
      </w:r>
    </w:p>
    <w:p w14:paraId="2ED79529" w14:textId="77777777" w:rsidR="00D31DE1" w:rsidRPr="009A2E7D" w:rsidRDefault="00D31DE1" w:rsidP="00195895">
      <w:pPr>
        <w:pStyle w:val="Kop7"/>
        <w:spacing w:before="0" w:after="0"/>
        <w:rPr>
          <w:lang w:val="nl-BE"/>
        </w:rPr>
      </w:pPr>
      <w:r w:rsidRPr="009A2E7D">
        <w:rPr>
          <w:lang w:val="nl-BE"/>
        </w:rPr>
        <w:t>.35.</w:t>
      </w:r>
      <w:r w:rsidR="006D190E">
        <w:rPr>
          <w:lang w:val="nl-BE"/>
        </w:rPr>
        <w:t>3</w:t>
      </w:r>
      <w:r w:rsidRPr="009A2E7D">
        <w:rPr>
          <w:lang w:val="nl-BE"/>
        </w:rPr>
        <w:t>0.</w:t>
      </w:r>
      <w:r w:rsidRPr="009A2E7D">
        <w:rPr>
          <w:lang w:val="nl-BE"/>
        </w:rPr>
        <w:tab/>
        <w:t>Kenmerken van de mechanische bevestigingsmiddelen:</w:t>
      </w:r>
    </w:p>
    <w:p w14:paraId="1F82226F" w14:textId="77777777" w:rsidR="00D31DE1" w:rsidRPr="008D41B3" w:rsidRDefault="00D31DE1" w:rsidP="00C70060">
      <w:pPr>
        <w:pStyle w:val="80"/>
      </w:pPr>
      <w:r w:rsidRPr="008D41B3">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 voor zover geen specifieke eisen be</w:t>
      </w:r>
      <w:r>
        <w:t>paald zijn in een s</w:t>
      </w:r>
      <w:r w:rsidRPr="008D41B3">
        <w:t>tudie</w:t>
      </w:r>
      <w:r>
        <w:t xml:space="preserve"> windbelasting</w:t>
      </w:r>
      <w:r w:rsidRPr="008D41B3">
        <w:t>.</w:t>
      </w:r>
    </w:p>
    <w:p w14:paraId="5E6FBC50" w14:textId="77777777" w:rsidR="00D31DE1" w:rsidRDefault="00D31DE1" w:rsidP="00C70060">
      <w:pPr>
        <w:pStyle w:val="80"/>
      </w:pPr>
      <w:r w:rsidRPr="008D41B3">
        <w:t xml:space="preserve">Alle hoekstukken, beëindigingen en ontmoetingen, randen, </w:t>
      </w:r>
      <w:r>
        <w:t>..</w:t>
      </w:r>
      <w:r w:rsidRPr="008D41B3">
        <w:t>. maken deel uit van hetzelfde systeem.</w:t>
      </w:r>
    </w:p>
    <w:p w14:paraId="7F98278B" w14:textId="77777777" w:rsidR="006D190E" w:rsidRDefault="006D190E" w:rsidP="00195895">
      <w:pPr>
        <w:pStyle w:val="Kop5"/>
        <w:spacing w:before="0" w:after="0"/>
        <w:rPr>
          <w:rStyle w:val="Kop5BlauwChar"/>
          <w:lang w:val="nl-BE"/>
        </w:rPr>
      </w:pPr>
    </w:p>
    <w:p w14:paraId="0B320193" w14:textId="77777777" w:rsidR="002D487F" w:rsidRPr="00FA19B4" w:rsidRDefault="002D487F" w:rsidP="00195895">
      <w:pPr>
        <w:pStyle w:val="Kop5"/>
        <w:spacing w:before="0" w:after="0"/>
        <w:rPr>
          <w:lang w:val="nl-BE"/>
        </w:rPr>
      </w:pPr>
      <w:r w:rsidRPr="00FA19B4">
        <w:rPr>
          <w:rStyle w:val="Kop5BlauwChar"/>
          <w:lang w:val="nl-BE"/>
        </w:rPr>
        <w:t>.40.</w:t>
      </w:r>
      <w:r w:rsidRPr="00FA19B4">
        <w:rPr>
          <w:lang w:val="nl-BE"/>
        </w:rPr>
        <w:tab/>
        <w:t>UITVOERING</w:t>
      </w:r>
    </w:p>
    <w:p w14:paraId="18732478" w14:textId="77777777" w:rsidR="002D487F" w:rsidRPr="00FA19B4" w:rsidRDefault="002D487F" w:rsidP="00195895">
      <w:pPr>
        <w:pStyle w:val="Kop6"/>
        <w:spacing w:before="0" w:after="0"/>
        <w:rPr>
          <w:lang w:val="nl-BE"/>
        </w:rPr>
      </w:pPr>
      <w:r w:rsidRPr="00FA19B4">
        <w:rPr>
          <w:lang w:val="nl-BE"/>
        </w:rPr>
        <w:t>.41.</w:t>
      </w:r>
      <w:r w:rsidRPr="00FA19B4">
        <w:rPr>
          <w:lang w:val="nl-BE"/>
        </w:rPr>
        <w:tab/>
        <w:t>Basisreferenties:</w:t>
      </w:r>
    </w:p>
    <w:p w14:paraId="144ACEB0" w14:textId="77777777" w:rsidR="006D190E" w:rsidRPr="00442102" w:rsidRDefault="006D190E" w:rsidP="00C70060">
      <w:pPr>
        <w:pStyle w:val="80"/>
      </w:pPr>
      <w:bookmarkStart w:id="67" w:name="_Toc128825063"/>
      <w:bookmarkStart w:id="68" w:name="_Toc244576159"/>
      <w:r w:rsidRPr="00442102">
        <w:t xml:space="preserve">Manipulatie en opslag op de werf: </w:t>
      </w:r>
    </w:p>
    <w:p w14:paraId="14E7E72B" w14:textId="77777777" w:rsidR="006D190E" w:rsidRPr="008D41B3" w:rsidRDefault="006D190E" w:rsidP="00C70060">
      <w:pPr>
        <w:pStyle w:val="80"/>
      </w:pPr>
      <w:r w:rsidRPr="008D41B3">
        <w:t>De platen en hun hulpstukken moeten vervoerd worden in omstandigheden die de materialen tegen beschadigingen behoeden (zorgvuldig gestapeld en vastgebonden).</w:t>
      </w:r>
    </w:p>
    <w:p w14:paraId="1F9C1D10" w14:textId="77777777" w:rsidR="006D190E" w:rsidRDefault="006D190E" w:rsidP="00C70060">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4313AA61" w14:textId="77777777" w:rsidR="006D190E" w:rsidRDefault="006D190E" w:rsidP="00C70060">
      <w:pPr>
        <w:pStyle w:val="80"/>
      </w:pPr>
      <w:r>
        <w:t>Opslag van de platen gebeurt steeds afgedekt onder een dekzeil.</w:t>
      </w:r>
    </w:p>
    <w:p w14:paraId="4BCDBA72" w14:textId="77777777" w:rsidR="008542E9" w:rsidRPr="008542E9" w:rsidRDefault="00E559D9" w:rsidP="008542E9">
      <w:pPr>
        <w:pStyle w:val="Kop6"/>
        <w:spacing w:before="0" w:after="0"/>
        <w:rPr>
          <w:lang w:val="nl-BE"/>
        </w:rPr>
      </w:pPr>
      <w:r w:rsidRPr="00FA19B4">
        <w:rPr>
          <w:lang w:val="nl-BE"/>
        </w:rPr>
        <w:t>.42</w:t>
      </w:r>
      <w:bookmarkEnd w:id="67"/>
      <w:bookmarkEnd w:id="68"/>
      <w:r w:rsidR="008542E9" w:rsidRPr="008542E9">
        <w:rPr>
          <w:lang w:val="nl-BE"/>
        </w:rPr>
        <w:t>.42.</w:t>
      </w:r>
      <w:r w:rsidR="008542E9" w:rsidRPr="008542E9">
        <w:rPr>
          <w:lang w:val="nl-BE"/>
        </w:rPr>
        <w:tab/>
        <w:t>Algemene voorschriften:</w:t>
      </w:r>
    </w:p>
    <w:p w14:paraId="4C2F0D9F" w14:textId="62E219C7" w:rsidR="00C70060" w:rsidRDefault="00780CF2" w:rsidP="00FE5051">
      <w:pPr>
        <w:pStyle w:val="81"/>
      </w:pPr>
      <w:r>
        <w:t>-</w:t>
      </w:r>
      <w:r w:rsidR="00FE5051">
        <w:tab/>
      </w:r>
      <w:r w:rsidR="00C70060" w:rsidRPr="00C70060">
        <w:t>Alle constructies moeten voldoen aan de lokale bouwvoorschriften</w:t>
      </w:r>
      <w:r w:rsidR="00C70060">
        <w:t xml:space="preserve"> </w:t>
      </w:r>
      <w:r w:rsidR="00C70060" w:rsidRPr="00C70060">
        <w:t>en ontworpen zijn om ondersteuning te bieden met een</w:t>
      </w:r>
      <w:r w:rsidR="00C70060">
        <w:t xml:space="preserve"> </w:t>
      </w:r>
      <w:r w:rsidR="00C70060" w:rsidRPr="00C70060">
        <w:t>maximale toelaatbare doorbuiging van L/360</w:t>
      </w:r>
      <w:r w:rsidR="00C70060">
        <w:t>.</w:t>
      </w:r>
    </w:p>
    <w:p w14:paraId="719012AE" w14:textId="5E59DD81" w:rsidR="00780CF2" w:rsidRDefault="00780CF2" w:rsidP="00780CF2">
      <w:pPr>
        <w:pStyle w:val="81"/>
      </w:pPr>
      <w:r>
        <w:t>-</w:t>
      </w:r>
      <w:r>
        <w:tab/>
        <w:t xml:space="preserve">Breng de </w:t>
      </w:r>
      <w:r w:rsidRPr="00C70060">
        <w:rPr>
          <w:rStyle w:val="MerkChar"/>
        </w:rPr>
        <w:t>PermaBASE</w:t>
      </w:r>
      <w:r w:rsidRPr="00C70060">
        <w:t xml:space="preserve"> </w:t>
      </w:r>
      <w:r>
        <w:t>platen aan met de uiteinden en randen strak tegen elkaar, maar niet geforceerd. Verspring de eindvoegen in opeenvolgende lagen. Draai de bevestigingsmiddelen eerst in het cementplaatveld en werk naar de uiteinden en randen toe. Plaats de bevestigingsmiddelen maximaal 20 cm hart op hart voor wanden, met de bevestigingsmiddelen aan de rand op minimaal 9 mm en minder dan 16 mm van de uiteinden en randen.</w:t>
      </w:r>
    </w:p>
    <w:p w14:paraId="6EDBA173" w14:textId="5EDD1937" w:rsidR="00C70060" w:rsidRDefault="00FE5051" w:rsidP="00FE5051">
      <w:pPr>
        <w:pStyle w:val="81"/>
      </w:pPr>
      <w:r>
        <w:tab/>
      </w:r>
      <w:r w:rsidR="00C70060" w:rsidRPr="00C70060">
        <w:t xml:space="preserve">Snijd of kerf </w:t>
      </w:r>
      <w:r w:rsidR="00C70060">
        <w:t xml:space="preserve">de </w:t>
      </w:r>
      <w:r w:rsidR="00C70060" w:rsidRPr="00C70060">
        <w:rPr>
          <w:rStyle w:val="MerkChar"/>
        </w:rPr>
        <w:t>PermaBASE</w:t>
      </w:r>
      <w:r w:rsidR="00C70060" w:rsidRPr="00C70060">
        <w:t xml:space="preserve"> </w:t>
      </w:r>
      <w:r w:rsidR="00C70060">
        <w:t xml:space="preserve">platen steeds </w:t>
      </w:r>
      <w:r w:rsidR="00C70060" w:rsidRPr="00C70060">
        <w:t>aan de ruwe zijde van het paneel.</w:t>
      </w:r>
    </w:p>
    <w:p w14:paraId="74C43850" w14:textId="77777777" w:rsidR="00780CF2" w:rsidRDefault="00780CF2" w:rsidP="00FE5051">
      <w:pPr>
        <w:pStyle w:val="81"/>
      </w:pPr>
      <w:r w:rsidRPr="00780CF2">
        <w:t xml:space="preserve">Voegversteviging: </w:t>
      </w:r>
    </w:p>
    <w:p w14:paraId="1E8341AC" w14:textId="77777777" w:rsidR="00780CF2" w:rsidRDefault="00780CF2" w:rsidP="00FE5051">
      <w:pPr>
        <w:pStyle w:val="81"/>
      </w:pPr>
      <w:r>
        <w:tab/>
      </w:r>
      <w:r w:rsidRPr="00780CF2">
        <w:t xml:space="preserve">Breng het hechtmateriaal met een troffel aan om de taps toelopende, verzonken voegen en de kieren tussen de panelen volledig te vullen. Breng bij niet-taps toelopende voegen een laag hechtmateriaal van 15 cm breed en ongeveer 1,5 mm dik aan over de gehele voeg. Druk bij alle voegen direct een alkalibestendig glasvezelgaas van 10 cm breed volledig in het aangebrachte hechtmateriaal en laat dit uitharden. Hetzelfde hechtmateriaal moet worden aangebracht op hoeken, dilatatievoegen, sierlijsten en andere accessoires. </w:t>
      </w:r>
    </w:p>
    <w:p w14:paraId="1CE3BA56" w14:textId="2C7B19F5" w:rsidR="00780CF2" w:rsidRDefault="00780CF2" w:rsidP="00FE5051">
      <w:pPr>
        <w:pStyle w:val="81"/>
      </w:pPr>
      <w:r>
        <w:tab/>
      </w:r>
      <w:r w:rsidRPr="00780CF2">
        <w:t>Werk het hechtmateriaal over de bevestigingsmiddelen heen om ze volledig te verbergen.</w:t>
      </w:r>
    </w:p>
    <w:p w14:paraId="39ADA5D4" w14:textId="77777777" w:rsidR="00FE5051" w:rsidRDefault="00FE5051" w:rsidP="00FE5051">
      <w:pPr>
        <w:tabs>
          <w:tab w:val="left" w:pos="851"/>
        </w:tabs>
        <w:ind w:left="851" w:hanging="284"/>
        <w:rPr>
          <w:rFonts w:ascii="Arial" w:hAnsi="Arial" w:cs="Arial"/>
          <w:sz w:val="18"/>
          <w:szCs w:val="18"/>
        </w:rPr>
      </w:pPr>
      <w:r>
        <w:rPr>
          <w:rFonts w:ascii="Arial" w:hAnsi="Arial" w:cs="Arial"/>
          <w:sz w:val="18"/>
          <w:szCs w:val="18"/>
        </w:rPr>
        <w:t>Waterkerende laag:</w:t>
      </w:r>
    </w:p>
    <w:p w14:paraId="55BF7F25" w14:textId="3CD9111B" w:rsidR="00FE5051" w:rsidRDefault="00FE5051" w:rsidP="00FE5051">
      <w:pPr>
        <w:pStyle w:val="81"/>
      </w:pPr>
      <w:r>
        <w:t>-</w:t>
      </w:r>
      <w:r>
        <w:tab/>
        <w:t xml:space="preserve">Hoewel </w:t>
      </w:r>
      <w:r w:rsidR="00780CF2">
        <w:t xml:space="preserve">de </w:t>
      </w:r>
      <w:r w:rsidR="00780CF2" w:rsidRPr="00C70060">
        <w:rPr>
          <w:rStyle w:val="MerkChar"/>
        </w:rPr>
        <w:t>PermaBASE</w:t>
      </w:r>
      <w:r w:rsidR="00780CF2" w:rsidRPr="00C70060">
        <w:t xml:space="preserve"> </w:t>
      </w:r>
      <w:r w:rsidR="00780CF2">
        <w:t xml:space="preserve">platen </w:t>
      </w:r>
      <w:r>
        <w:t>niet word</w:t>
      </w:r>
      <w:r w:rsidR="00780CF2">
        <w:t>en</w:t>
      </w:r>
      <w:r>
        <w:t xml:space="preserve"> beïnvloed door vocht, moet een water</w:t>
      </w:r>
      <w:r w:rsidR="00F27A0D">
        <w:t xml:space="preserve"> kerende, dampopen folie</w:t>
      </w:r>
      <w:r>
        <w:t xml:space="preserve">laag worden aangebracht om de </w:t>
      </w:r>
      <w:r w:rsidR="00F27A0D">
        <w:t xml:space="preserve">HSB constructie </w:t>
      </w:r>
      <w:r>
        <w:t xml:space="preserve">te beschermen. Het type en de specifieke plaatsing worden bepaald in overleg met de leverancier </w:t>
      </w:r>
      <w:r w:rsidR="00F27A0D">
        <w:rPr>
          <w:rStyle w:val="MerkChar"/>
        </w:rPr>
        <w:t>van de folie/spouwplaat</w:t>
      </w:r>
      <w:r>
        <w:rPr>
          <w:rStyle w:val="MerkChar"/>
        </w:rPr>
        <w:t>.</w:t>
      </w:r>
    </w:p>
    <w:p w14:paraId="2FD6566B" w14:textId="1C691157" w:rsidR="00B044A1" w:rsidRPr="008542E9" w:rsidRDefault="00B044A1" w:rsidP="00B044A1">
      <w:pPr>
        <w:tabs>
          <w:tab w:val="left" w:pos="851"/>
        </w:tabs>
        <w:ind w:left="851" w:hanging="284"/>
        <w:rPr>
          <w:rFonts w:ascii="Arial" w:hAnsi="Arial" w:cs="Arial"/>
          <w:sz w:val="18"/>
          <w:szCs w:val="18"/>
        </w:rPr>
      </w:pPr>
      <w:r w:rsidRPr="00FD72DD">
        <w:rPr>
          <w:rStyle w:val="OptieChar"/>
        </w:rPr>
        <w:t>#</w:t>
      </w:r>
      <w:r>
        <w:rPr>
          <w:rStyle w:val="80Char"/>
        </w:rPr>
        <w:t>T</w:t>
      </w:r>
      <w:r w:rsidRPr="00B47C1B">
        <w:rPr>
          <w:rStyle w:val="80Char"/>
        </w:rPr>
        <w:t xml:space="preserve">oegepast </w:t>
      </w:r>
      <w:r>
        <w:rPr>
          <w:rStyle w:val="80Char"/>
        </w:rPr>
        <w:t>met steenstrips</w:t>
      </w:r>
      <w:r w:rsidRPr="00B47C1B">
        <w:rPr>
          <w:rStyle w:val="80Char"/>
        </w:rPr>
        <w:t>:</w:t>
      </w:r>
      <w:r w:rsidRPr="00B47C1B">
        <w:rPr>
          <w:rStyle w:val="80Char"/>
        </w:rPr>
        <w:br/>
      </w:r>
      <w:r w:rsidRPr="008542E9">
        <w:rPr>
          <w:rFonts w:ascii="Arial" w:hAnsi="Arial" w:cs="Arial"/>
          <w:sz w:val="18"/>
          <w:szCs w:val="18"/>
        </w:rPr>
        <w:t>In het bijzonder wordt er aandacht besteed aan het volgende;</w:t>
      </w:r>
    </w:p>
    <w:p w14:paraId="00F9B948" w14:textId="19A32E5A" w:rsidR="00C70060" w:rsidRDefault="00C70060" w:rsidP="00B044A1">
      <w:pPr>
        <w:tabs>
          <w:tab w:val="left" w:pos="851"/>
        </w:tabs>
        <w:ind w:left="851" w:hanging="284"/>
        <w:rPr>
          <w:rFonts w:ascii="Arial" w:hAnsi="Arial" w:cs="Arial"/>
          <w:sz w:val="18"/>
          <w:szCs w:val="18"/>
        </w:rPr>
      </w:pPr>
      <w:r w:rsidRPr="00C70060">
        <w:rPr>
          <w:rFonts w:ascii="Arial" w:hAnsi="Arial" w:cs="Arial"/>
          <w:sz w:val="18"/>
          <w:szCs w:val="18"/>
        </w:rPr>
        <w:t>Dilatatievoegen</w:t>
      </w:r>
      <w:r>
        <w:rPr>
          <w:rFonts w:ascii="Arial" w:hAnsi="Arial" w:cs="Arial"/>
          <w:sz w:val="18"/>
          <w:szCs w:val="18"/>
        </w:rPr>
        <w:t>:</w:t>
      </w:r>
    </w:p>
    <w:p w14:paraId="4CBE1339" w14:textId="6E721558" w:rsidR="00B044A1" w:rsidRDefault="00C70060" w:rsidP="00C70060">
      <w:pPr>
        <w:pStyle w:val="81"/>
      </w:pPr>
      <w:r w:rsidRPr="00C70060">
        <w:lastRenderedPageBreak/>
        <w:t>-</w:t>
      </w:r>
      <w:r w:rsidRPr="00C70060">
        <w:tab/>
        <w:t>Een dilatatievoeg moet worden aangebracht op</w:t>
      </w:r>
      <w:r>
        <w:t xml:space="preserve"> </w:t>
      </w:r>
      <w:r w:rsidRPr="00C70060">
        <w:t xml:space="preserve">de volgende locaties: </w:t>
      </w:r>
      <w:r>
        <w:t>bij</w:t>
      </w:r>
      <w:r w:rsidRPr="00C70060">
        <w:t xml:space="preserve"> uitzettingsvoegen in de constructie </w:t>
      </w:r>
      <w:r w:rsidR="00BE0886">
        <w:t>van</w:t>
      </w:r>
      <w:r w:rsidR="00BE0886" w:rsidRPr="00C70060">
        <w:t xml:space="preserve"> </w:t>
      </w:r>
      <w:r w:rsidRPr="00C70060">
        <w:t xml:space="preserve">het gebouw (onderbreek alle dwarsbalken achter de voeg); wanneer platen </w:t>
      </w:r>
      <w:r>
        <w:t>in</w:t>
      </w:r>
      <w:r w:rsidRPr="00C70060">
        <w:t xml:space="preserve"> verschillende materialen tegen elkaar aanligge</w:t>
      </w:r>
      <w:r>
        <w:t>n</w:t>
      </w:r>
      <w:r w:rsidRPr="00C70060">
        <w:t>; bij elke verdiepingsscheiding.</w:t>
      </w:r>
    </w:p>
    <w:p w14:paraId="6B26B71F" w14:textId="2FC9165C" w:rsidR="00C70060" w:rsidRDefault="00C70060" w:rsidP="00C70060">
      <w:pPr>
        <w:pStyle w:val="81"/>
      </w:pPr>
      <w:r>
        <w:t>-</w:t>
      </w:r>
      <w:r>
        <w:tab/>
      </w:r>
      <w:r w:rsidRPr="00C70060">
        <w:t>Plaats dilatatievoegen in de hoeken van raam- en deuropeninge</w:t>
      </w:r>
      <w:r>
        <w:t>n.</w:t>
      </w:r>
    </w:p>
    <w:p w14:paraId="68BB740A" w14:textId="29A9B753" w:rsidR="00C70060" w:rsidRDefault="00C70060" w:rsidP="00C70060">
      <w:pPr>
        <w:pStyle w:val="81"/>
      </w:pPr>
      <w:r>
        <w:t>-</w:t>
      </w:r>
      <w:r>
        <w:tab/>
        <w:t xml:space="preserve">Dilatatievoegen worden op een afstand van maximaal </w:t>
      </w:r>
      <w:r w:rsidR="00BE0886">
        <w:t>5</w:t>
      </w:r>
      <w:r>
        <w:t xml:space="preserve"> meter van elkaar geplaatst.</w:t>
      </w:r>
    </w:p>
    <w:p w14:paraId="469BC4EE" w14:textId="7E5A2E38" w:rsidR="00FE5051" w:rsidRDefault="00FE5051" w:rsidP="00FE5051">
      <w:pPr>
        <w:tabs>
          <w:tab w:val="left" w:pos="851"/>
        </w:tabs>
        <w:ind w:left="851" w:hanging="284"/>
        <w:rPr>
          <w:rFonts w:ascii="Arial" w:hAnsi="Arial" w:cs="Arial"/>
          <w:sz w:val="18"/>
          <w:szCs w:val="18"/>
        </w:rPr>
      </w:pPr>
      <w:r>
        <w:rPr>
          <w:rFonts w:ascii="Arial" w:hAnsi="Arial" w:cs="Arial"/>
          <w:sz w:val="18"/>
          <w:szCs w:val="18"/>
        </w:rPr>
        <w:t>Ventilatie:</w:t>
      </w:r>
    </w:p>
    <w:p w14:paraId="02A2027D" w14:textId="625D0D28" w:rsidR="00C70060" w:rsidRPr="0032475E" w:rsidRDefault="0032475E" w:rsidP="0032475E">
      <w:pPr>
        <w:pStyle w:val="81"/>
      </w:pPr>
      <w:r>
        <w:tab/>
      </w:r>
      <w:r w:rsidR="00FE5051" w:rsidRPr="0032475E">
        <w:t>De gevel wordt geventileerd volgens de voorschriften van de fabrikant</w:t>
      </w:r>
      <w:r w:rsidRPr="0032475E">
        <w:t>,</w:t>
      </w:r>
      <w:r w:rsidR="00FE5051" w:rsidRPr="0032475E">
        <w:t xml:space="preserve"> </w:t>
      </w:r>
      <w:r w:rsidR="00BE0886" w:rsidRPr="0032475E">
        <w:t>min. 200 cm</w:t>
      </w:r>
      <w:r w:rsidR="00BE0886" w:rsidRPr="0032475E">
        <w:rPr>
          <w:vertAlign w:val="superscript"/>
        </w:rPr>
        <w:t>2</w:t>
      </w:r>
      <w:r w:rsidR="00BE0886" w:rsidRPr="0032475E">
        <w:t>/m verticale onafgebroken spouw en 100 cm</w:t>
      </w:r>
      <w:r w:rsidR="00BE0886" w:rsidRPr="0032475E">
        <w:rPr>
          <w:vertAlign w:val="superscript"/>
        </w:rPr>
        <w:t>2</w:t>
      </w:r>
      <w:r w:rsidR="00BE0886" w:rsidRPr="0032475E">
        <w:t>/m verticale in- en uitlaat.</w:t>
      </w:r>
    </w:p>
    <w:p w14:paraId="13C506BA" w14:textId="56FE3CB8" w:rsidR="008542E9" w:rsidRDefault="00B47C1B" w:rsidP="008542E9">
      <w:pPr>
        <w:tabs>
          <w:tab w:val="left" w:pos="851"/>
        </w:tabs>
        <w:ind w:left="851" w:hanging="284"/>
        <w:rPr>
          <w:rFonts w:ascii="Arial" w:hAnsi="Arial" w:cs="Arial"/>
          <w:sz w:val="18"/>
          <w:szCs w:val="18"/>
        </w:rPr>
      </w:pPr>
      <w:r w:rsidRPr="00FD72DD">
        <w:rPr>
          <w:rStyle w:val="OptieChar"/>
        </w:rPr>
        <w:t>#</w:t>
      </w:r>
      <w:r w:rsidR="00B044A1">
        <w:rPr>
          <w:rStyle w:val="80Char"/>
        </w:rPr>
        <w:t>T</w:t>
      </w:r>
      <w:r w:rsidR="008A0CCF" w:rsidRPr="00B47C1B">
        <w:rPr>
          <w:rStyle w:val="80Char"/>
        </w:rPr>
        <w:t>oegepast</w:t>
      </w:r>
      <w:r w:rsidR="008542E9" w:rsidRPr="00B47C1B">
        <w:rPr>
          <w:rStyle w:val="80Char"/>
        </w:rPr>
        <w:t xml:space="preserve"> </w:t>
      </w:r>
      <w:r w:rsidR="00D4716F">
        <w:rPr>
          <w:rStyle w:val="80Char"/>
        </w:rPr>
        <w:t xml:space="preserve">met </w:t>
      </w:r>
      <w:r w:rsidR="00B044A1">
        <w:rPr>
          <w:rStyle w:val="80Char"/>
        </w:rPr>
        <w:t>sierpleister</w:t>
      </w:r>
      <w:r w:rsidR="008542E9" w:rsidRPr="00B47C1B">
        <w:rPr>
          <w:rStyle w:val="80Char"/>
        </w:rPr>
        <w:t>:</w:t>
      </w:r>
      <w:r w:rsidR="008542E9" w:rsidRPr="00B47C1B">
        <w:rPr>
          <w:rStyle w:val="80Char"/>
        </w:rPr>
        <w:br/>
      </w:r>
      <w:r w:rsidR="008542E9" w:rsidRPr="008542E9">
        <w:rPr>
          <w:rFonts w:ascii="Arial" w:hAnsi="Arial" w:cs="Arial"/>
          <w:sz w:val="18"/>
          <w:szCs w:val="18"/>
        </w:rPr>
        <w:t>In het bijzonder wordt er aandacht besteed aan het volgende;</w:t>
      </w:r>
    </w:p>
    <w:p w14:paraId="52721602" w14:textId="77777777" w:rsidR="00FE5051" w:rsidRDefault="00FE5051" w:rsidP="00FE5051">
      <w:pPr>
        <w:pStyle w:val="81"/>
      </w:pPr>
      <w:r w:rsidRPr="00C70060">
        <w:t>-</w:t>
      </w:r>
      <w:r w:rsidRPr="00C70060">
        <w:tab/>
        <w:t>Een dilatatievoeg moet worden aangebracht op</w:t>
      </w:r>
      <w:r>
        <w:t xml:space="preserve"> </w:t>
      </w:r>
      <w:r w:rsidRPr="00C70060">
        <w:t xml:space="preserve">de volgende locaties: </w:t>
      </w:r>
      <w:r>
        <w:t>bij</w:t>
      </w:r>
      <w:r w:rsidRPr="00C70060">
        <w:t xml:space="preserve"> uitzettingsvoegen in de constructie of het gebouw (onderbreek alle dwarsbalken achter de voeg); wanneer platen </w:t>
      </w:r>
      <w:r>
        <w:t>in</w:t>
      </w:r>
      <w:r w:rsidRPr="00C70060">
        <w:t xml:space="preserve"> verschillende materialen tegen elkaar aanligge</w:t>
      </w:r>
      <w:r>
        <w:t>n</w:t>
      </w:r>
      <w:r w:rsidRPr="00C70060">
        <w:t>; bij elke verdiepingsscheiding.</w:t>
      </w:r>
    </w:p>
    <w:p w14:paraId="7DC33F63" w14:textId="77777777" w:rsidR="00FE5051" w:rsidRDefault="00FE5051" w:rsidP="00FE5051">
      <w:pPr>
        <w:pStyle w:val="81"/>
      </w:pPr>
      <w:r>
        <w:t>-</w:t>
      </w:r>
      <w:r>
        <w:tab/>
      </w:r>
      <w:r w:rsidRPr="00C70060">
        <w:t>Plaats dilatatievoegen in de hoeken van raam- en deuropeninge</w:t>
      </w:r>
      <w:r>
        <w:t>n.</w:t>
      </w:r>
    </w:p>
    <w:p w14:paraId="4663B20D" w14:textId="617839AC" w:rsidR="00FE5051" w:rsidRDefault="00FE5051" w:rsidP="00FE5051">
      <w:pPr>
        <w:pStyle w:val="81"/>
      </w:pPr>
      <w:r>
        <w:t>-</w:t>
      </w:r>
      <w:r>
        <w:tab/>
        <w:t xml:space="preserve">Dilatatievoegen worden op een afstand van </w:t>
      </w:r>
      <w:r w:rsidRPr="0032475E">
        <w:t>maximaal … meter</w:t>
      </w:r>
      <w:r>
        <w:t xml:space="preserve"> van elkaar geplaatst.</w:t>
      </w:r>
    </w:p>
    <w:p w14:paraId="21FEE461" w14:textId="6AF6E8B7" w:rsidR="008542E9" w:rsidRDefault="008542E9" w:rsidP="00D4716F">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r>
      <w:r w:rsidR="00D4716F">
        <w:rPr>
          <w:rFonts w:ascii="Arial" w:hAnsi="Arial" w:cs="Arial"/>
          <w:sz w:val="18"/>
          <w:szCs w:val="18"/>
        </w:rPr>
        <w:t>…</w:t>
      </w:r>
    </w:p>
    <w:p w14:paraId="658E5DDB" w14:textId="77777777" w:rsidR="00FE5051" w:rsidRDefault="00FE5051" w:rsidP="00FE5051">
      <w:pPr>
        <w:tabs>
          <w:tab w:val="left" w:pos="851"/>
        </w:tabs>
        <w:ind w:left="851" w:hanging="284"/>
        <w:rPr>
          <w:rFonts w:ascii="Arial" w:hAnsi="Arial" w:cs="Arial"/>
          <w:sz w:val="18"/>
          <w:szCs w:val="18"/>
        </w:rPr>
      </w:pPr>
      <w:r>
        <w:rPr>
          <w:rFonts w:ascii="Arial" w:hAnsi="Arial" w:cs="Arial"/>
          <w:sz w:val="18"/>
          <w:szCs w:val="18"/>
        </w:rPr>
        <w:t>Ventilatie:</w:t>
      </w:r>
    </w:p>
    <w:p w14:paraId="1C24A497" w14:textId="77777777" w:rsidR="0032475E" w:rsidRPr="0032475E" w:rsidRDefault="0032475E" w:rsidP="0032475E">
      <w:pPr>
        <w:pStyle w:val="81"/>
      </w:pPr>
      <w:r>
        <w:tab/>
      </w:r>
      <w:r w:rsidRPr="0032475E">
        <w:t>De gevel wordt geventileerd volgens de voorschriften van de fabrikant, min. 200 cm</w:t>
      </w:r>
      <w:r w:rsidRPr="0032475E">
        <w:rPr>
          <w:vertAlign w:val="superscript"/>
        </w:rPr>
        <w:t>2</w:t>
      </w:r>
      <w:r w:rsidRPr="0032475E">
        <w:t>/m verticale onafgebroken spouw en 100 cm</w:t>
      </w:r>
      <w:r w:rsidRPr="0032475E">
        <w:rPr>
          <w:vertAlign w:val="superscript"/>
        </w:rPr>
        <w:t>2</w:t>
      </w:r>
      <w:r w:rsidRPr="0032475E">
        <w:t>/m verticale in- en uitlaat.</w:t>
      </w:r>
    </w:p>
    <w:p w14:paraId="4D7D076D" w14:textId="77777777" w:rsidR="00FE5051" w:rsidRPr="008542E9" w:rsidRDefault="00FE5051" w:rsidP="00D4716F">
      <w:pPr>
        <w:tabs>
          <w:tab w:val="left" w:pos="851"/>
        </w:tabs>
        <w:ind w:left="851" w:hanging="284"/>
        <w:rPr>
          <w:rFonts w:ascii="Arial" w:hAnsi="Arial" w:cs="Arial"/>
          <w:sz w:val="16"/>
          <w:szCs w:val="18"/>
          <w:lang w:val="nl-NL"/>
        </w:rPr>
      </w:pPr>
    </w:p>
    <w:p w14:paraId="4A8C1AFB" w14:textId="263A996F"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1</w:t>
      </w:r>
      <w:r w:rsidRPr="008542E9">
        <w:rPr>
          <w:rFonts w:ascii="Arial" w:hAnsi="Arial"/>
          <w:i/>
          <w:iCs/>
          <w:color w:val="FF0000"/>
          <w:sz w:val="18"/>
        </w:rPr>
        <w:t xml:space="preserve"> #</w:t>
      </w:r>
      <w:r w:rsidRPr="008542E9">
        <w:rPr>
          <w:rFonts w:ascii="Arial" w:hAnsi="Arial"/>
          <w:i/>
          <w:iCs/>
          <w:sz w:val="18"/>
        </w:rPr>
        <w:t>.42.10.</w:t>
      </w:r>
      <w:r w:rsidRPr="008542E9">
        <w:rPr>
          <w:rFonts w:ascii="Arial" w:hAnsi="Arial"/>
          <w:i/>
          <w:iCs/>
          <w:sz w:val="18"/>
        </w:rPr>
        <w:tab/>
      </w:r>
      <w:r w:rsidR="00D4716F">
        <w:rPr>
          <w:rFonts w:ascii="Arial" w:hAnsi="Arial"/>
          <w:i/>
          <w:iCs/>
          <w:sz w:val="18"/>
        </w:rPr>
        <w:t>Bouwplaten</w:t>
      </w:r>
      <w:r w:rsidRPr="008542E9">
        <w:rPr>
          <w:rFonts w:ascii="Arial" w:hAnsi="Arial"/>
          <w:i/>
          <w:iCs/>
          <w:sz w:val="18"/>
        </w:rPr>
        <w:t xml:space="preserve"> op aluminium achterconstructie</w:t>
      </w:r>
      <w:r w:rsidRPr="008542E9">
        <w:rPr>
          <w:rFonts w:ascii="Arial" w:hAnsi="Arial"/>
          <w:i/>
          <w:iCs/>
          <w:color w:val="808080"/>
          <w:sz w:val="18"/>
        </w:rPr>
        <w:t xml:space="preserve"> </w:t>
      </w:r>
    </w:p>
    <w:p w14:paraId="7BF3DC6E" w14:textId="7ECFC43D"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 xml:space="preserve">De </w:t>
      </w:r>
      <w:r w:rsidR="00D4716F">
        <w:rPr>
          <w:rFonts w:ascii="Arial" w:hAnsi="Arial" w:cs="Arial"/>
          <w:sz w:val="18"/>
          <w:szCs w:val="18"/>
        </w:rPr>
        <w:t>bouwplaten</w:t>
      </w:r>
      <w:r w:rsidRPr="008542E9">
        <w:rPr>
          <w:rFonts w:ascii="Arial" w:hAnsi="Arial" w:cs="Arial"/>
          <w:sz w:val="18"/>
          <w:szCs w:val="18"/>
        </w:rPr>
        <w:t xml:space="preserve"> worden geplaatst volgens de voorschriften voorzien in de brochure met verwerkingsvoorschriften van de fabrikant </w:t>
      </w:r>
      <w:r w:rsidRPr="00D4716F">
        <w:rPr>
          <w:rFonts w:ascii="Arial" w:hAnsi="Arial" w:cs="Arial"/>
          <w:color w:val="FF6600"/>
          <w:sz w:val="18"/>
          <w:szCs w:val="18"/>
          <w:highlight w:val="yellow"/>
        </w:rPr>
        <w:t>“</w:t>
      </w:r>
      <w:r w:rsidR="00D4716F" w:rsidRPr="00D4716F">
        <w:rPr>
          <w:rFonts w:ascii="Arial" w:hAnsi="Arial" w:cs="Arial"/>
          <w:color w:val="FF6600"/>
          <w:sz w:val="18"/>
          <w:szCs w:val="18"/>
          <w:highlight w:val="yellow"/>
        </w:rPr>
        <w:t>…</w:t>
      </w:r>
      <w:r w:rsidRPr="00D4716F">
        <w:rPr>
          <w:rFonts w:ascii="Arial" w:hAnsi="Arial" w:cs="Arial"/>
          <w:color w:val="FF6600"/>
          <w:sz w:val="18"/>
          <w:szCs w:val="18"/>
          <w:highlight w:val="yellow"/>
        </w:rPr>
        <w:t>”</w:t>
      </w:r>
      <w:r w:rsidRPr="00D4716F">
        <w:rPr>
          <w:rFonts w:ascii="Arial" w:hAnsi="Arial" w:cs="Arial"/>
          <w:sz w:val="18"/>
          <w:szCs w:val="18"/>
          <w:highlight w:val="yellow"/>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1AF928EA" w14:textId="072661B3" w:rsidR="00C70060" w:rsidRDefault="00C70060" w:rsidP="00C70060">
      <w:pPr>
        <w:tabs>
          <w:tab w:val="left" w:pos="851"/>
        </w:tabs>
        <w:ind w:left="851" w:hanging="284"/>
        <w:rPr>
          <w:rFonts w:ascii="Arial" w:hAnsi="Arial" w:cs="Arial"/>
          <w:sz w:val="18"/>
          <w:szCs w:val="18"/>
        </w:rPr>
      </w:pPr>
      <w:r>
        <w:rPr>
          <w:rFonts w:ascii="Arial" w:hAnsi="Arial" w:cs="Arial"/>
          <w:sz w:val="18"/>
          <w:szCs w:val="18"/>
        </w:rPr>
        <w:t>-</w:t>
      </w:r>
      <w:r>
        <w:rPr>
          <w:rFonts w:ascii="Arial" w:hAnsi="Arial" w:cs="Arial"/>
          <w:sz w:val="18"/>
          <w:szCs w:val="18"/>
        </w:rPr>
        <w:tab/>
      </w:r>
      <w:r w:rsidRPr="00C70060">
        <w:rPr>
          <w:rFonts w:ascii="Arial" w:hAnsi="Arial" w:cs="Arial"/>
          <w:sz w:val="18"/>
          <w:szCs w:val="18"/>
        </w:rPr>
        <w:t>De randen/uiteinden van PermaBASE parallel aan de constructie moeten</w:t>
      </w:r>
      <w:r>
        <w:rPr>
          <w:rFonts w:ascii="Arial" w:hAnsi="Arial" w:cs="Arial"/>
          <w:sz w:val="18"/>
          <w:szCs w:val="18"/>
        </w:rPr>
        <w:t xml:space="preserve"> </w:t>
      </w:r>
      <w:r w:rsidRPr="00C70060">
        <w:rPr>
          <w:rFonts w:ascii="Arial" w:hAnsi="Arial" w:cs="Arial"/>
          <w:sz w:val="18"/>
          <w:szCs w:val="18"/>
        </w:rPr>
        <w:t>doorlopend ondersteund worden. Zorg indien nodig voor extra blokkering om een goede bevestiging</w:t>
      </w:r>
      <w:r w:rsidRPr="00C70060">
        <w:rPr>
          <w:rStyle w:val="MerkChar"/>
        </w:rPr>
        <w:t xml:space="preserve"> van</w:t>
      </w:r>
      <w:r w:rsidRPr="00C70060">
        <w:rPr>
          <w:rFonts w:ascii="Arial" w:hAnsi="Arial" w:cs="Arial"/>
          <w:sz w:val="18"/>
          <w:szCs w:val="18"/>
        </w:rPr>
        <w:t xml:space="preserve"> </w:t>
      </w:r>
      <w:r w:rsidR="001D7E12" w:rsidRPr="00C70060">
        <w:rPr>
          <w:rStyle w:val="MerkChar"/>
        </w:rPr>
        <w:t>PermaBASE</w:t>
      </w:r>
      <w:r w:rsidR="001D7E12" w:rsidRPr="00C70060">
        <w:t xml:space="preserve"> </w:t>
      </w:r>
      <w:r w:rsidRPr="00C70060">
        <w:rPr>
          <w:rFonts w:ascii="Arial" w:hAnsi="Arial" w:cs="Arial"/>
          <w:sz w:val="18"/>
          <w:szCs w:val="18"/>
        </w:rPr>
        <w:t>mogelijk te maken.</w:t>
      </w:r>
    </w:p>
    <w:p w14:paraId="555C7294" w14:textId="196035B5" w:rsidR="008542E9" w:rsidRPr="008542E9" w:rsidRDefault="008542E9" w:rsidP="00C70060">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Installeer nooit </w:t>
      </w:r>
      <w:r w:rsidR="00D4716F">
        <w:rPr>
          <w:rFonts w:ascii="Arial" w:hAnsi="Arial" w:cs="Arial"/>
          <w:sz w:val="18"/>
          <w:szCs w:val="18"/>
        </w:rPr>
        <w:t>bouwplaten</w:t>
      </w:r>
      <w:r w:rsidRPr="008542E9">
        <w:rPr>
          <w:rFonts w:ascii="Arial" w:hAnsi="Arial" w:cs="Arial"/>
          <w:sz w:val="18"/>
          <w:szCs w:val="18"/>
        </w:rPr>
        <w:t xml:space="preserve"> die twee of meer aluminium profielen in lengterichting overspannen. Stem de </w:t>
      </w:r>
      <w:r w:rsidRPr="008542E9">
        <w:rPr>
          <w:rFonts w:ascii="Arial" w:hAnsi="Arial" w:cs="Arial"/>
          <w:color w:val="FF6600"/>
          <w:sz w:val="18"/>
          <w:szCs w:val="18"/>
        </w:rPr>
        <w:t>Swisspearl</w:t>
      </w:r>
      <w:r w:rsidRPr="008542E9">
        <w:rPr>
          <w:rFonts w:ascii="Arial" w:hAnsi="Arial" w:cs="Arial"/>
          <w:sz w:val="18"/>
          <w:szCs w:val="18"/>
        </w:rPr>
        <w:t xml:space="preserve"> gevelpanelen en de lengte van de profielen van het draagsysteem op elkaar af.</w:t>
      </w:r>
    </w:p>
    <w:p w14:paraId="56A4731A" w14:textId="6485573E"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 xml:space="preserve">Tussen de achterzijde van </w:t>
      </w:r>
      <w:r w:rsidR="00D4716F">
        <w:rPr>
          <w:rFonts w:ascii="Arial" w:hAnsi="Arial" w:cs="Arial"/>
          <w:sz w:val="18"/>
          <w:szCs w:val="18"/>
        </w:rPr>
        <w:t>de bouwplaat</w:t>
      </w:r>
      <w:r w:rsidRPr="008542E9">
        <w:rPr>
          <w:rFonts w:ascii="Arial" w:hAnsi="Arial" w:cs="Arial"/>
          <w:sz w:val="18"/>
          <w:szCs w:val="18"/>
        </w:rPr>
        <w:t xml:space="preserve"> en de voorzijde van de isolatie moet een spouw van ten minste 20 mm gelaten worden om voldoende ventilatie te verkrijgen.</w:t>
      </w:r>
    </w:p>
    <w:p w14:paraId="7FA49984" w14:textId="0D61BD22" w:rsidR="008542E9" w:rsidRPr="008542E9" w:rsidRDefault="008542E9" w:rsidP="008542E9">
      <w:pPr>
        <w:ind w:left="567" w:hanging="737"/>
        <w:outlineLvl w:val="7"/>
        <w:rPr>
          <w:rFonts w:ascii="Arial" w:hAnsi="Arial"/>
          <w:i/>
          <w:iCs/>
          <w:sz w:val="18"/>
        </w:rPr>
      </w:pPr>
      <w:r w:rsidRPr="008542E9">
        <w:rPr>
          <w:rFonts w:ascii="Arial" w:hAnsi="Arial"/>
          <w:i/>
          <w:iCs/>
          <w:color w:val="008080"/>
          <w:sz w:val="18"/>
        </w:rPr>
        <w:t>Variant 2</w:t>
      </w:r>
      <w:r w:rsidRPr="008542E9">
        <w:rPr>
          <w:rFonts w:ascii="Arial" w:hAnsi="Arial"/>
          <w:i/>
          <w:iCs/>
          <w:color w:val="FF0000"/>
          <w:sz w:val="18"/>
        </w:rPr>
        <w:t xml:space="preserve"> #</w:t>
      </w:r>
      <w:r w:rsidRPr="008542E9">
        <w:rPr>
          <w:rFonts w:ascii="Arial" w:hAnsi="Arial"/>
          <w:i/>
          <w:iCs/>
          <w:sz w:val="18"/>
        </w:rPr>
        <w:t>.42.20.</w:t>
      </w:r>
      <w:r w:rsidRPr="008542E9">
        <w:rPr>
          <w:rFonts w:ascii="Arial" w:hAnsi="Arial"/>
          <w:i/>
          <w:iCs/>
          <w:sz w:val="18"/>
        </w:rPr>
        <w:tab/>
      </w:r>
      <w:r w:rsidR="00D4716F">
        <w:rPr>
          <w:rFonts w:ascii="Arial" w:hAnsi="Arial"/>
          <w:i/>
          <w:iCs/>
          <w:sz w:val="18"/>
        </w:rPr>
        <w:t>Bouwplaten</w:t>
      </w:r>
      <w:r w:rsidR="00D4716F" w:rsidRPr="008542E9">
        <w:rPr>
          <w:rFonts w:ascii="Arial" w:hAnsi="Arial"/>
          <w:i/>
          <w:iCs/>
          <w:sz w:val="18"/>
        </w:rPr>
        <w:t xml:space="preserve"> </w:t>
      </w:r>
      <w:r w:rsidRPr="008542E9">
        <w:rPr>
          <w:rFonts w:ascii="Arial" w:hAnsi="Arial"/>
          <w:i/>
          <w:iCs/>
          <w:sz w:val="18"/>
        </w:rPr>
        <w:t>op houten achterconstructie</w:t>
      </w:r>
      <w:r w:rsidRPr="008542E9">
        <w:rPr>
          <w:rFonts w:ascii="Arial" w:hAnsi="Arial"/>
          <w:i/>
          <w:iCs/>
          <w:color w:val="808080"/>
          <w:sz w:val="18"/>
        </w:rPr>
        <w:t xml:space="preserve"> </w:t>
      </w:r>
    </w:p>
    <w:p w14:paraId="68A263AC" w14:textId="1609ECBF"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ab/>
        <w:t xml:space="preserve">De </w:t>
      </w:r>
      <w:r w:rsidR="00D4716F">
        <w:rPr>
          <w:rFonts w:ascii="Arial" w:hAnsi="Arial" w:cs="Arial"/>
          <w:sz w:val="18"/>
          <w:szCs w:val="18"/>
        </w:rPr>
        <w:t>bouwplaten</w:t>
      </w:r>
      <w:r w:rsidR="00D4716F" w:rsidRPr="008542E9">
        <w:rPr>
          <w:rFonts w:ascii="Arial" w:hAnsi="Arial" w:cs="Arial"/>
          <w:sz w:val="18"/>
          <w:szCs w:val="18"/>
        </w:rPr>
        <w:t xml:space="preserve"> </w:t>
      </w:r>
      <w:r w:rsidRPr="008542E9">
        <w:rPr>
          <w:rFonts w:ascii="Arial" w:hAnsi="Arial" w:cs="Arial"/>
          <w:sz w:val="18"/>
          <w:szCs w:val="18"/>
        </w:rPr>
        <w:t xml:space="preserve">worden geplaatst volgens de voorschriften voorzien in de brochure met verwerkingsvoorschriften van de fabrikant </w:t>
      </w:r>
      <w:r w:rsidRPr="00D4716F">
        <w:rPr>
          <w:rFonts w:ascii="Arial" w:hAnsi="Arial" w:cs="Arial"/>
          <w:color w:val="FF6600"/>
          <w:sz w:val="18"/>
          <w:szCs w:val="18"/>
          <w:highlight w:val="yellow"/>
        </w:rPr>
        <w:t>“</w:t>
      </w:r>
      <w:r w:rsidR="00D4716F" w:rsidRPr="00D4716F">
        <w:rPr>
          <w:rFonts w:ascii="Arial" w:hAnsi="Arial" w:cs="Arial"/>
          <w:color w:val="FF6600"/>
          <w:sz w:val="18"/>
          <w:szCs w:val="18"/>
          <w:highlight w:val="yellow"/>
        </w:rPr>
        <w:t>…</w:t>
      </w:r>
      <w:r w:rsidRPr="00D4716F">
        <w:rPr>
          <w:rFonts w:ascii="Arial" w:hAnsi="Arial" w:cs="Arial"/>
          <w:color w:val="FF6600"/>
          <w:sz w:val="18"/>
          <w:szCs w:val="18"/>
          <w:highlight w:val="yellow"/>
        </w:rPr>
        <w:t>”</w:t>
      </w:r>
      <w:r w:rsidRPr="00D4716F">
        <w:rPr>
          <w:rFonts w:ascii="Arial" w:hAnsi="Arial" w:cs="Arial"/>
          <w:sz w:val="18"/>
          <w:szCs w:val="18"/>
          <w:highlight w:val="yellow"/>
        </w:rPr>
        <w:t>.</w:t>
      </w:r>
      <w:r w:rsidRPr="008542E9">
        <w:rPr>
          <w:rFonts w:ascii="Arial" w:hAnsi="Arial" w:cs="Arial"/>
          <w:color w:val="FF6600"/>
          <w:sz w:val="18"/>
          <w:szCs w:val="18"/>
        </w:rPr>
        <w:t xml:space="preserve"> </w:t>
      </w:r>
      <w:r w:rsidRPr="008542E9">
        <w:rPr>
          <w:rFonts w:ascii="Arial" w:hAnsi="Arial" w:cs="Arial"/>
          <w:sz w:val="18"/>
          <w:szCs w:val="18"/>
        </w:rPr>
        <w:t>Hierbij wordt ondermeer aandacht besteed aan het volgende;</w:t>
      </w:r>
    </w:p>
    <w:p w14:paraId="38D6AE1A"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28 mm dik zijn voor een doeltreffende ventilatie.</w:t>
      </w:r>
    </w:p>
    <w:p w14:paraId="1EE1F583" w14:textId="77777777"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t>De latten moeten minstens 95 mm breed zijn voor draaglatten ter plaatse van een voeg en minstens 45 mm dik voor tussenstijlen.</w:t>
      </w:r>
    </w:p>
    <w:p w14:paraId="5D9462CD" w14:textId="33E16F70" w:rsidR="008542E9" w:rsidRPr="008542E9" w:rsidRDefault="008542E9" w:rsidP="008542E9">
      <w:pPr>
        <w:tabs>
          <w:tab w:val="left" w:pos="851"/>
        </w:tabs>
        <w:ind w:left="851" w:hanging="284"/>
        <w:rPr>
          <w:rFonts w:ascii="Arial" w:hAnsi="Arial" w:cs="Arial"/>
          <w:sz w:val="18"/>
          <w:szCs w:val="18"/>
        </w:rPr>
      </w:pPr>
      <w:r w:rsidRPr="008542E9">
        <w:rPr>
          <w:rFonts w:ascii="Arial" w:hAnsi="Arial" w:cs="Arial"/>
          <w:sz w:val="18"/>
          <w:szCs w:val="18"/>
        </w:rPr>
        <w:t>-</w:t>
      </w:r>
      <w:r w:rsidRPr="008542E9">
        <w:rPr>
          <w:rFonts w:ascii="Arial" w:hAnsi="Arial" w:cs="Arial"/>
          <w:sz w:val="18"/>
          <w:szCs w:val="18"/>
        </w:rPr>
        <w:tab/>
      </w:r>
      <w:r w:rsidR="00A81410">
        <w:rPr>
          <w:rFonts w:ascii="Arial" w:hAnsi="Arial" w:cs="Arial"/>
          <w:sz w:val="18"/>
          <w:szCs w:val="18"/>
        </w:rPr>
        <w:t>Kops, k</w:t>
      </w:r>
      <w:r w:rsidR="00BE0886">
        <w:rPr>
          <w:rFonts w:ascii="Arial" w:hAnsi="Arial" w:cs="Arial"/>
          <w:sz w:val="18"/>
          <w:szCs w:val="18"/>
        </w:rPr>
        <w:t>oud tegen elkaar</w:t>
      </w:r>
    </w:p>
    <w:p w14:paraId="7A007466" w14:textId="77777777" w:rsidR="008542E9" w:rsidRPr="008542E9" w:rsidRDefault="008542E9" w:rsidP="008542E9">
      <w:pPr>
        <w:tabs>
          <w:tab w:val="left" w:pos="1418"/>
          <w:tab w:val="left" w:pos="4253"/>
        </w:tabs>
        <w:ind w:left="3969" w:hanging="2835"/>
        <w:jc w:val="left"/>
        <w:rPr>
          <w:rFonts w:ascii="Arial" w:hAnsi="Arial" w:cs="Arial"/>
          <w:sz w:val="16"/>
          <w:szCs w:val="18"/>
          <w:lang w:val="nl-NL"/>
        </w:rPr>
      </w:pPr>
      <w:r w:rsidRPr="008542E9">
        <w:rPr>
          <w:rFonts w:ascii="Arial" w:hAnsi="Arial" w:cs="Arial"/>
          <w:color w:val="FF0000"/>
          <w:sz w:val="16"/>
          <w:szCs w:val="18"/>
          <w:highlight w:val="yellow"/>
          <w:lang w:val="nl-NL"/>
        </w:rPr>
        <w:t>#...</w:t>
      </w:r>
    </w:p>
    <w:p w14:paraId="6278C627" w14:textId="7E7E6E4D" w:rsidR="007D4C5B" w:rsidRPr="008D41B3" w:rsidRDefault="008542E9" w:rsidP="008542E9">
      <w:pPr>
        <w:pStyle w:val="Kop6"/>
        <w:spacing w:before="0" w:after="0"/>
      </w:pPr>
      <w:r w:rsidRPr="008542E9">
        <w:rPr>
          <w:rFonts w:ascii="Times New Roman" w:hAnsi="Times New Roman"/>
          <w:sz w:val="20"/>
          <w:lang w:val="nl-BE"/>
        </w:rPr>
        <w:t>44</w:t>
      </w:r>
      <w:r w:rsidR="007D4C5B" w:rsidRPr="002808A4">
        <w:rPr>
          <w:rStyle w:val="OptieChar"/>
        </w:rPr>
        <w:t>#</w:t>
      </w:r>
      <w:r w:rsidR="007D4C5B" w:rsidRPr="002808A4">
        <w:rPr>
          <w:rStyle w:val="OptieChar"/>
          <w:highlight w:val="yellow"/>
        </w:rPr>
        <w:t>...</w:t>
      </w:r>
    </w:p>
    <w:p w14:paraId="4E56A5DA" w14:textId="77777777" w:rsidR="006F5DBA" w:rsidRPr="00DC6587" w:rsidRDefault="006F5DBA" w:rsidP="00C70060">
      <w:pPr>
        <w:pStyle w:val="80"/>
      </w:pPr>
      <w:bookmarkStart w:id="69" w:name="_Toc213560547"/>
      <w:bookmarkStart w:id="70" w:name="_Toc213560714"/>
      <w:bookmarkStart w:id="71" w:name="_Toc219608140"/>
    </w:p>
    <w:p w14:paraId="6D25744F" w14:textId="77777777" w:rsidR="006F5DBA" w:rsidRPr="00FA19B4" w:rsidRDefault="006F5DBA" w:rsidP="00195895">
      <w:pPr>
        <w:pStyle w:val="Kop5"/>
        <w:spacing w:before="0" w:after="0"/>
        <w:rPr>
          <w:lang w:val="nl-BE"/>
        </w:rPr>
      </w:pPr>
      <w:r w:rsidRPr="00FA19B4">
        <w:rPr>
          <w:rStyle w:val="Kop5BlauwChar"/>
          <w:lang w:val="nl-BE"/>
        </w:rPr>
        <w:t>.50.</w:t>
      </w:r>
      <w:r w:rsidRPr="00FA19B4">
        <w:rPr>
          <w:lang w:val="nl-BE"/>
        </w:rPr>
        <w:tab/>
        <w:t>COORDINATIE</w:t>
      </w:r>
    </w:p>
    <w:p w14:paraId="50EBEBEA" w14:textId="77777777" w:rsidR="006F5DBA" w:rsidRPr="00FA19B4" w:rsidRDefault="006F5DBA" w:rsidP="00195895">
      <w:pPr>
        <w:pStyle w:val="Kop6"/>
        <w:spacing w:before="0" w:after="0"/>
        <w:rPr>
          <w:lang w:val="nl-BE"/>
        </w:rPr>
      </w:pPr>
      <w:bookmarkStart w:id="72" w:name="_Toc128825073"/>
      <w:bookmarkStart w:id="73" w:name="_Toc244576169"/>
      <w:r w:rsidRPr="00FA19B4">
        <w:rPr>
          <w:lang w:val="nl-BE"/>
        </w:rPr>
        <w:t>.51.</w:t>
      </w:r>
      <w:r w:rsidRPr="00FA19B4">
        <w:rPr>
          <w:lang w:val="nl-BE"/>
        </w:rPr>
        <w:tab/>
        <w:t>Voor levering:</w:t>
      </w:r>
      <w:bookmarkEnd w:id="72"/>
      <w:bookmarkEnd w:id="73"/>
    </w:p>
    <w:p w14:paraId="05C65B89" w14:textId="77777777" w:rsidR="00D31DE1" w:rsidRPr="008D41B3" w:rsidRDefault="00D31DE1" w:rsidP="00C70060">
      <w:pPr>
        <w:pStyle w:val="80"/>
      </w:pPr>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25B23CFC" w14:textId="77777777" w:rsidR="00D31DE1" w:rsidRPr="008D41B3" w:rsidRDefault="00D31DE1" w:rsidP="00C70060">
      <w:pPr>
        <w:pStyle w:val="80"/>
      </w:pPr>
      <w:r w:rsidRPr="008D41B3">
        <w:t>De aannemer gevelbekleding ontvangt van de architect alle inlichtingen betreffende</w:t>
      </w:r>
      <w:r>
        <w:t>:</w:t>
      </w:r>
    </w:p>
    <w:p w14:paraId="41DA5B73" w14:textId="77777777" w:rsidR="00D31DE1" w:rsidRPr="008D41B3" w:rsidRDefault="00D31DE1" w:rsidP="0019589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70F324B0" w14:textId="77777777" w:rsidR="00D31DE1" w:rsidRPr="008D41B3" w:rsidRDefault="00D31DE1" w:rsidP="00195895">
      <w:pPr>
        <w:pStyle w:val="81"/>
        <w:spacing w:before="0" w:after="0"/>
      </w:pPr>
      <w:r w:rsidRPr="008D41B3">
        <w:t>-</w:t>
      </w:r>
      <w:r w:rsidRPr="008D41B3">
        <w:tab/>
        <w:t>Bijzondere omgevingsomstandigheden, bijvoorbeeld de nabijheid van een fabriek met uitstoot van corrosieve dampen.</w:t>
      </w:r>
    </w:p>
    <w:p w14:paraId="3AD372F1" w14:textId="77777777" w:rsidR="00D31DE1" w:rsidRPr="008D41B3" w:rsidRDefault="00D31DE1" w:rsidP="00195895">
      <w:pPr>
        <w:pStyle w:val="81"/>
        <w:spacing w:before="0" w:after="0"/>
      </w:pPr>
      <w:r w:rsidRPr="008D41B3">
        <w:t>-</w:t>
      </w:r>
      <w:r w:rsidRPr="008D41B3">
        <w:tab/>
        <w:t>Afmetingen en in het bijzonder de maximale hoogte van het gebouw.</w:t>
      </w:r>
    </w:p>
    <w:p w14:paraId="5CED5CE5" w14:textId="77777777" w:rsidR="00D31DE1" w:rsidRPr="008D41B3" w:rsidRDefault="00D31DE1" w:rsidP="00195895">
      <w:pPr>
        <w:pStyle w:val="81"/>
        <w:spacing w:before="0" w:after="0"/>
      </w:pPr>
      <w:r w:rsidRPr="008D41B3">
        <w:t>-</w:t>
      </w:r>
      <w:r w:rsidRPr="008D41B3">
        <w:tab/>
        <w:t>Marge voor dimensionale wijzigingen.</w:t>
      </w:r>
    </w:p>
    <w:p w14:paraId="191192C3" w14:textId="77777777" w:rsidR="00D31DE1" w:rsidRPr="008D41B3" w:rsidRDefault="00D31DE1" w:rsidP="00195895">
      <w:pPr>
        <w:pStyle w:val="81"/>
        <w:spacing w:before="0" w:after="0"/>
      </w:pPr>
      <w:r w:rsidRPr="008D41B3">
        <w:t>-</w:t>
      </w:r>
      <w:r w:rsidRPr="008D41B3">
        <w:tab/>
        <w:t>Positionering en spreiding van de voorziene dilatatie- en zettingsvoegen van de structuur.</w:t>
      </w:r>
    </w:p>
    <w:p w14:paraId="523806F3" w14:textId="77777777" w:rsidR="00D31DE1" w:rsidRPr="008D41B3" w:rsidRDefault="00D31DE1" w:rsidP="00195895">
      <w:pPr>
        <w:pStyle w:val="81"/>
        <w:spacing w:before="0" w:after="0"/>
      </w:pPr>
      <w:r w:rsidRPr="008D41B3">
        <w:t>-</w:t>
      </w:r>
      <w:r w:rsidRPr="008D41B3">
        <w:tab/>
        <w:t>Elke vervorming die de ruwbouw mag ondergaan aangaande de te voorziene overlasten.</w:t>
      </w:r>
    </w:p>
    <w:p w14:paraId="4A6F7663" w14:textId="77777777" w:rsidR="00D31DE1" w:rsidRPr="008D41B3" w:rsidRDefault="00D31DE1" w:rsidP="00195895">
      <w:pPr>
        <w:pStyle w:val="81"/>
        <w:spacing w:before="0" w:after="0"/>
      </w:pPr>
      <w:r w:rsidRPr="008D41B3">
        <w:t>-</w:t>
      </w:r>
      <w:r w:rsidRPr="008D41B3">
        <w:tab/>
        <w:t>De aarding van alle gevelelementen.</w:t>
      </w:r>
    </w:p>
    <w:p w14:paraId="311D9333" w14:textId="77777777" w:rsidR="00D31DE1" w:rsidRPr="008D41B3" w:rsidRDefault="00D31DE1" w:rsidP="00195895">
      <w:pPr>
        <w:pStyle w:val="81"/>
        <w:spacing w:before="0" w:after="0"/>
      </w:pPr>
      <w:r w:rsidRPr="008D41B3">
        <w:t>-</w:t>
      </w:r>
      <w:r w:rsidRPr="008D41B3">
        <w:tab/>
        <w:t>Afstand tussen de draagprofielen (horizontale en verticale).</w:t>
      </w:r>
    </w:p>
    <w:p w14:paraId="56A4E032" w14:textId="77777777" w:rsidR="00D31DE1" w:rsidRPr="008D41B3" w:rsidRDefault="00D31DE1" w:rsidP="00195895">
      <w:pPr>
        <w:pStyle w:val="81"/>
        <w:spacing w:before="0" w:after="0"/>
      </w:pPr>
      <w:r w:rsidRPr="008D41B3">
        <w:t>-</w:t>
      </w:r>
      <w:r w:rsidRPr="008D41B3">
        <w:tab/>
        <w:t>Aard van het hoofdskelet (ruwbouw).</w:t>
      </w:r>
    </w:p>
    <w:p w14:paraId="0E39C1BF" w14:textId="77777777" w:rsidR="00D31DE1" w:rsidRPr="008D41B3" w:rsidRDefault="00D31DE1" w:rsidP="00195895">
      <w:pPr>
        <w:pStyle w:val="81"/>
        <w:spacing w:before="0" w:after="0"/>
      </w:pPr>
      <w:r w:rsidRPr="008D41B3">
        <w:t>-</w:t>
      </w:r>
      <w:r w:rsidRPr="008D41B3">
        <w:tab/>
        <w:t>Eventuele voorwaarden voor demontage.</w:t>
      </w:r>
    </w:p>
    <w:p w14:paraId="58CA7F39" w14:textId="77777777" w:rsidR="00D31DE1" w:rsidRPr="008D41B3" w:rsidRDefault="00D31DE1" w:rsidP="00195895">
      <w:pPr>
        <w:pStyle w:val="81"/>
        <w:spacing w:before="0" w:after="0"/>
      </w:pPr>
      <w:r w:rsidRPr="008D41B3">
        <w:t>-</w:t>
      </w:r>
      <w:r w:rsidRPr="008D41B3">
        <w:tab/>
        <w:t>Bijkomende elementen van het skelet, door de aannemer gevelbekleding te leveren (liggers, dwarsregels, ravelen voor daglichten).</w:t>
      </w:r>
    </w:p>
    <w:p w14:paraId="6B7F8871" w14:textId="77777777" w:rsidR="00D31DE1" w:rsidRPr="008D41B3" w:rsidRDefault="00D31DE1" w:rsidP="00195895">
      <w:pPr>
        <w:pStyle w:val="81"/>
        <w:spacing w:before="0" w:after="0"/>
      </w:pPr>
      <w:r w:rsidRPr="008D41B3">
        <w:t>-</w:t>
      </w:r>
      <w:r w:rsidRPr="008D41B3">
        <w:tab/>
        <w:t xml:space="preserve">Thermische, hygrometrische en akoestische eisen voor de gevels. </w:t>
      </w:r>
    </w:p>
    <w:p w14:paraId="16A255FB" w14:textId="77777777" w:rsidR="00D31DE1" w:rsidRPr="008D41B3" w:rsidRDefault="00D31DE1" w:rsidP="00C70060">
      <w:pPr>
        <w:pStyle w:val="80"/>
      </w:pPr>
      <w:r w:rsidRPr="008D41B3">
        <w:lastRenderedPageBreak/>
        <w:t>De aannemer gevelbekleding bezorgt voor de uitvoering ter goedkeuring aan de architect</w:t>
      </w:r>
      <w:r>
        <w:t>:</w:t>
      </w:r>
    </w:p>
    <w:p w14:paraId="018803C6" w14:textId="77777777" w:rsidR="00D31DE1" w:rsidRPr="008D41B3" w:rsidRDefault="00D31DE1" w:rsidP="00195895">
      <w:pPr>
        <w:pStyle w:val="81"/>
        <w:spacing w:before="0" w:after="0"/>
      </w:pPr>
      <w:r w:rsidRPr="008D41B3">
        <w:t>-</w:t>
      </w:r>
      <w:r w:rsidRPr="008D41B3">
        <w:tab/>
        <w:t xml:space="preserve">Garantiebewijzen, attesten, </w:t>
      </w:r>
      <w:r>
        <w:t>…</w:t>
      </w:r>
    </w:p>
    <w:p w14:paraId="5A05646C" w14:textId="77777777" w:rsidR="00D31DE1" w:rsidRPr="008D41B3" w:rsidRDefault="00D31DE1" w:rsidP="00195895">
      <w:pPr>
        <w:pStyle w:val="81"/>
        <w:spacing w:before="0" w:after="0"/>
      </w:pPr>
      <w:r w:rsidRPr="002808A4">
        <w:rPr>
          <w:rStyle w:val="OptieChar"/>
        </w:rPr>
        <w:t>#</w:t>
      </w:r>
      <w:r w:rsidRPr="008D41B3">
        <w:tab/>
        <w:t>Monsters, die het gemiddelde uitzicht, kleur(en) en oppervlaktestaat van de levering moeten vertonen.</w:t>
      </w:r>
    </w:p>
    <w:p w14:paraId="1BEA647F" w14:textId="77777777" w:rsidR="006F5DBA" w:rsidRPr="00FA19B4" w:rsidRDefault="006F5DBA" w:rsidP="00C70060">
      <w:pPr>
        <w:pStyle w:val="80"/>
      </w:pPr>
      <w:r w:rsidRPr="00FA19B4">
        <w:t xml:space="preserve">De aannemer is verplicht na te gaan of de </w:t>
      </w:r>
      <w:r>
        <w:t>gevelplaten</w:t>
      </w:r>
      <w:r w:rsidRPr="00FA19B4">
        <w:t>, de hulpstukken, de bevestigingsmiddelen, ... kunnen geleverd worden in de vormen, afmetingen en modellen.</w:t>
      </w:r>
    </w:p>
    <w:p w14:paraId="0A1E123D" w14:textId="77777777" w:rsidR="006F5DBA" w:rsidRPr="00FA19B4" w:rsidRDefault="006F5DBA" w:rsidP="00195895">
      <w:pPr>
        <w:pStyle w:val="Kop6"/>
        <w:spacing w:before="0" w:after="0"/>
        <w:rPr>
          <w:lang w:val="nl-BE"/>
        </w:rPr>
      </w:pPr>
      <w:bookmarkStart w:id="74" w:name="_Toc128825075"/>
      <w:bookmarkStart w:id="75" w:name="_Toc244576172"/>
      <w:r w:rsidRPr="00FA19B4">
        <w:rPr>
          <w:lang w:val="nl-BE"/>
        </w:rPr>
        <w:t>.53.</w:t>
      </w:r>
      <w:r w:rsidRPr="00FA19B4">
        <w:rPr>
          <w:lang w:val="nl-BE"/>
        </w:rPr>
        <w:tab/>
        <w:t>Tijdens uitvoering:</w:t>
      </w:r>
      <w:bookmarkEnd w:id="74"/>
      <w:bookmarkEnd w:id="75"/>
    </w:p>
    <w:p w14:paraId="3EAE672E" w14:textId="77777777" w:rsidR="006F5DBA" w:rsidRPr="00FA19B4" w:rsidRDefault="006F5DBA" w:rsidP="00195895">
      <w:pPr>
        <w:pStyle w:val="Kop7"/>
        <w:spacing w:before="0" w:after="0"/>
        <w:rPr>
          <w:lang w:val="nl-BE"/>
        </w:rPr>
      </w:pPr>
      <w:r w:rsidRPr="00FA19B4">
        <w:rPr>
          <w:lang w:val="nl-BE"/>
        </w:rPr>
        <w:t>.53.20.</w:t>
      </w:r>
      <w:r w:rsidRPr="00FA19B4">
        <w:rPr>
          <w:lang w:val="nl-BE"/>
        </w:rPr>
        <w:tab/>
        <w:t>Voorafgaande voorwaarden:</w:t>
      </w:r>
    </w:p>
    <w:p w14:paraId="43B93251" w14:textId="77777777" w:rsidR="006F5DBA" w:rsidRPr="00FA19B4" w:rsidRDefault="006F5DBA" w:rsidP="00C70060">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32CC28C4" w14:textId="77777777" w:rsidR="006D190E" w:rsidRDefault="006D190E" w:rsidP="00195895">
      <w:pPr>
        <w:pStyle w:val="Kop5"/>
        <w:spacing w:before="0" w:after="0"/>
        <w:rPr>
          <w:rStyle w:val="Kop5BlauwChar"/>
          <w:lang w:val="nl-BE"/>
        </w:rPr>
      </w:pPr>
    </w:p>
    <w:p w14:paraId="5D44AAC9" w14:textId="77777777" w:rsidR="006F5DBA" w:rsidRPr="00EA3982" w:rsidRDefault="006F5DBA" w:rsidP="00195895">
      <w:pPr>
        <w:pStyle w:val="Kop5"/>
        <w:spacing w:before="0" w:after="0"/>
        <w:rPr>
          <w:lang w:val="nl-NL"/>
        </w:rPr>
      </w:pPr>
      <w:r w:rsidRPr="00745DAF">
        <w:rPr>
          <w:rStyle w:val="Kop5BlauwChar"/>
          <w:lang w:val="nl-BE"/>
        </w:rPr>
        <w:t>.60.</w:t>
      </w:r>
      <w:r w:rsidRPr="00EA3982">
        <w:rPr>
          <w:lang w:val="nl-NL"/>
        </w:rPr>
        <w:tab/>
        <w:t>CONTROLE- EN KEURINGSASPECTEN</w:t>
      </w:r>
    </w:p>
    <w:p w14:paraId="2E58DB14" w14:textId="77777777" w:rsidR="00397D81" w:rsidRDefault="00397D81" w:rsidP="00195895">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21D963FC" w14:textId="7AA026E4" w:rsidR="004A5536" w:rsidRPr="00397D81" w:rsidRDefault="004A5536" w:rsidP="00195895">
      <w:pPr>
        <w:pStyle w:val="81"/>
        <w:spacing w:before="0" w:after="0"/>
      </w:pPr>
      <w:r>
        <w:t>De fabrikant kan een EPD-rapport voorleggen.</w:t>
      </w:r>
    </w:p>
    <w:p w14:paraId="2BDD8C98" w14:textId="77777777" w:rsidR="002D487F" w:rsidRPr="00FA19B4" w:rsidRDefault="002D487F" w:rsidP="00195895">
      <w:pPr>
        <w:pStyle w:val="Kop7"/>
        <w:spacing w:before="0" w:after="0"/>
        <w:rPr>
          <w:snapToGrid w:val="0"/>
          <w:lang w:val="nl-BE"/>
        </w:rPr>
      </w:pPr>
      <w:r w:rsidRPr="00FA19B4">
        <w:rPr>
          <w:snapToGrid w:val="0"/>
          <w:lang w:val="nl-BE"/>
        </w:rPr>
        <w:t>.61.60.</w:t>
      </w:r>
      <w:r w:rsidRPr="00FA19B4">
        <w:rPr>
          <w:snapToGrid w:val="0"/>
          <w:lang w:val="nl-BE"/>
        </w:rPr>
        <w:tab/>
        <w:t>Proeven:</w:t>
      </w:r>
    </w:p>
    <w:p w14:paraId="6D677916" w14:textId="77777777" w:rsidR="002D487F" w:rsidRPr="00FA19B4" w:rsidRDefault="002D487F" w:rsidP="00C70060">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59D20FA" w14:textId="77777777" w:rsidR="002D487F" w:rsidRPr="00FA19B4" w:rsidRDefault="002D487F" w:rsidP="00195895">
      <w:pPr>
        <w:pStyle w:val="Kop6"/>
        <w:spacing w:before="0" w:after="0"/>
        <w:rPr>
          <w:lang w:val="nl-BE"/>
        </w:rPr>
      </w:pPr>
      <w:r w:rsidRPr="00FA19B4">
        <w:rPr>
          <w:lang w:val="nl-BE"/>
        </w:rPr>
        <w:t>.</w:t>
      </w:r>
      <w:r w:rsidR="00D31DE1">
        <w:rPr>
          <w:lang w:val="nl-BE"/>
        </w:rPr>
        <w:t>63</w:t>
      </w:r>
      <w:r w:rsidRPr="00FA19B4">
        <w:rPr>
          <w:lang w:val="nl-BE"/>
        </w:rPr>
        <w:t>.</w:t>
      </w:r>
      <w:r w:rsidRPr="00FA19B4">
        <w:rPr>
          <w:lang w:val="nl-BE"/>
        </w:rPr>
        <w:tab/>
      </w:r>
      <w:r w:rsidR="00D31DE1">
        <w:rPr>
          <w:lang w:val="nl-BE"/>
        </w:rPr>
        <w:t>Tijdens</w:t>
      </w:r>
      <w:r w:rsidRPr="00FA19B4">
        <w:rPr>
          <w:lang w:val="nl-BE"/>
        </w:rPr>
        <w:t xml:space="preserve"> de uitvoering:</w:t>
      </w:r>
    </w:p>
    <w:p w14:paraId="6806E485" w14:textId="77777777" w:rsidR="00D31DE1" w:rsidRPr="008D41B3" w:rsidRDefault="00D31DE1" w:rsidP="00C70060">
      <w:pPr>
        <w:pStyle w:val="80"/>
      </w:pPr>
      <w:r w:rsidRPr="008D41B3">
        <w:t>De aannemer zal erop toezien dat de visuele lijn van de plaatuiteinden, de voegen en de bevestigingen gerespecteerd worden.</w:t>
      </w:r>
    </w:p>
    <w:p w14:paraId="6B79AA04" w14:textId="77777777" w:rsidR="00D31DE1" w:rsidRPr="00D31DE1" w:rsidRDefault="00D31DE1" w:rsidP="00195895">
      <w:pPr>
        <w:pStyle w:val="Kop6"/>
        <w:spacing w:before="0" w:after="0"/>
        <w:rPr>
          <w:rStyle w:val="OptieChar"/>
          <w:color w:val="auto"/>
          <w:lang w:val="nl-BE"/>
        </w:rPr>
      </w:pPr>
      <w:r w:rsidRPr="00FA19B4">
        <w:rPr>
          <w:lang w:val="nl-BE"/>
        </w:rPr>
        <w:t>.65.</w:t>
      </w:r>
      <w:r w:rsidRPr="00FA19B4">
        <w:rPr>
          <w:lang w:val="nl-BE"/>
        </w:rPr>
        <w:tab/>
        <w:t>Na de uitvoering:</w:t>
      </w:r>
    </w:p>
    <w:p w14:paraId="357C4447" w14:textId="77777777" w:rsidR="002D487F" w:rsidRPr="00FA19B4" w:rsidRDefault="002D487F" w:rsidP="00C70060">
      <w:pPr>
        <w:pStyle w:val="80"/>
        <w:rPr>
          <w:rStyle w:val="OptieChar"/>
        </w:rPr>
      </w:pPr>
      <w:r w:rsidRPr="00FA19B4">
        <w:rPr>
          <w:rStyle w:val="OptieChar"/>
          <w:highlight w:val="yellow"/>
        </w:rPr>
        <w:t>…</w:t>
      </w:r>
    </w:p>
    <w:p w14:paraId="7B543620" w14:textId="77777777" w:rsidR="007D63C7" w:rsidRPr="00092FD4" w:rsidRDefault="005D6D81" w:rsidP="00195895">
      <w:pPr>
        <w:pStyle w:val="Lijn"/>
        <w:spacing w:before="0" w:after="0"/>
      </w:pPr>
      <w:bookmarkStart w:id="76" w:name="_Toc156616433"/>
      <w:bookmarkStart w:id="77" w:name="_Toc156616473"/>
      <w:bookmarkStart w:id="78" w:name="_Toc158789917"/>
      <w:r>
        <w:rPr>
          <w:noProof/>
        </w:rPr>
        <w:pict w14:anchorId="374C4039">
          <v:rect id="_x0000_i1032" alt="" style="width:453.6pt;height:.05pt;mso-width-percent:0;mso-height-percent:0;mso-width-percent:0;mso-height-percent:0" o:hralign="center" o:hrstd="t" o:hr="t" fillcolor="#aca899" stroked="f"/>
        </w:pict>
      </w:r>
    </w:p>
    <w:p w14:paraId="68AD5DC3" w14:textId="77777777" w:rsidR="007D63C7" w:rsidRPr="00092FD4" w:rsidRDefault="007D63C7" w:rsidP="00195895">
      <w:pPr>
        <w:pStyle w:val="Kop3"/>
        <w:spacing w:before="0"/>
      </w:pPr>
      <w:bookmarkStart w:id="79" w:name="_Toc343507102"/>
      <w:bookmarkStart w:id="80" w:name="_Toc343507113"/>
      <w:r w:rsidRPr="00092FD4">
        <w:t>Mogelijke variante toepassingen of suggesties vanwege de firma</w:t>
      </w:r>
      <w:bookmarkEnd w:id="76"/>
      <w:bookmarkEnd w:id="77"/>
      <w:bookmarkEnd w:id="78"/>
      <w:r>
        <w:t xml:space="preserve"> </w:t>
      </w:r>
      <w:bookmarkEnd w:id="79"/>
      <w:bookmarkEnd w:id="80"/>
      <w:r w:rsidR="006D190E">
        <w:t>Swisspearl</w:t>
      </w:r>
    </w:p>
    <w:p w14:paraId="5DF2F082" w14:textId="77777777" w:rsidR="007D63C7" w:rsidRDefault="005D6D81" w:rsidP="00195895">
      <w:pPr>
        <w:pStyle w:val="Lijn"/>
        <w:spacing w:before="0" w:after="0"/>
      </w:pPr>
      <w:r>
        <w:rPr>
          <w:noProof/>
        </w:rPr>
        <w:pict w14:anchorId="722E5E1A">
          <v:rect id="_x0000_i1031" alt="" style="width:453.6pt;height:.05pt;mso-width-percent:0;mso-height-percent:0;mso-width-percent:0;mso-height-percent:0" o:hralign="center" o:hrstd="t" o:hr="t" fillcolor="#aca899" stroked="f"/>
        </w:pict>
      </w:r>
    </w:p>
    <w:p w14:paraId="742C8497" w14:textId="64139230" w:rsidR="00B044A1" w:rsidRDefault="007D63C7" w:rsidP="00C70060">
      <w:pPr>
        <w:pStyle w:val="80"/>
      </w:pPr>
      <w:r>
        <w:t xml:space="preserve">De </w:t>
      </w:r>
      <w:r w:rsidR="00B044A1">
        <w:t>Permabase</w:t>
      </w:r>
      <w:r>
        <w:t xml:space="preserve">-platen kunnen ook worden </w:t>
      </w:r>
      <w:r w:rsidR="00FE5051">
        <w:t>gebruikt</w:t>
      </w:r>
      <w:r>
        <w:t xml:space="preserve"> </w:t>
      </w:r>
      <w:r w:rsidR="00B044A1">
        <w:t>als</w:t>
      </w:r>
      <w:r w:rsidR="00B044A1" w:rsidRPr="00B044A1">
        <w:t xml:space="preserve"> </w:t>
      </w:r>
      <w:r w:rsidR="00B044A1">
        <w:t>steunplaat voor binnenwanden, om af te werken met een betegeling, … Raadpleeg de leverancier van de bouwplaten voor de plaatsingsvoorschriften.</w:t>
      </w:r>
    </w:p>
    <w:bookmarkEnd w:id="69"/>
    <w:bookmarkEnd w:id="70"/>
    <w:bookmarkEnd w:id="71"/>
    <w:p w14:paraId="5C6A38E5" w14:textId="77777777" w:rsidR="009315D2" w:rsidRPr="00FA19B4" w:rsidRDefault="005D6D81" w:rsidP="009315D2">
      <w:pPr>
        <w:pStyle w:val="Lijn"/>
        <w:spacing w:before="0" w:after="0"/>
      </w:pPr>
      <w:r>
        <w:rPr>
          <w:noProof/>
        </w:rPr>
        <w:pict w14:anchorId="24B1AA28">
          <v:rect id="_x0000_i1030" alt="" style="width:453.6pt;height:.05pt;mso-width-percent:0;mso-height-percent:0;mso-width-percent:0;mso-height-percent:0" o:hralign="center" o:hrstd="t" o:hr="t" fillcolor="#aca899" stroked="f"/>
        </w:pict>
      </w:r>
    </w:p>
    <w:p w14:paraId="38ACAD4E" w14:textId="77777777" w:rsidR="006D190E" w:rsidRPr="00FA19B4" w:rsidRDefault="006D190E" w:rsidP="00195895">
      <w:pPr>
        <w:pStyle w:val="Kop1"/>
        <w:spacing w:before="0" w:after="0"/>
        <w:rPr>
          <w:lang w:val="nl-BE"/>
        </w:rPr>
      </w:pPr>
      <w:r>
        <w:rPr>
          <w:lang w:val="nl-BE"/>
        </w:rPr>
        <w:t xml:space="preserve">SWISSPEARL </w:t>
      </w:r>
      <w:r w:rsidRPr="00FA19B4">
        <w:rPr>
          <w:lang w:val="nl-BE"/>
        </w:rPr>
        <w:t>-</w:t>
      </w:r>
      <w:r>
        <w:rPr>
          <w:lang w:val="nl-BE"/>
        </w:rPr>
        <w:t xml:space="preserve"> </w:t>
      </w:r>
      <w:r w:rsidRPr="00FA19B4">
        <w:rPr>
          <w:lang w:val="nl-BE"/>
        </w:rPr>
        <w:t>posten voor de meetstaat</w:t>
      </w:r>
    </w:p>
    <w:p w14:paraId="5AB279C6" w14:textId="77777777" w:rsidR="009315D2" w:rsidRPr="00FA19B4" w:rsidRDefault="005D6D81" w:rsidP="009315D2">
      <w:pPr>
        <w:pStyle w:val="Lijn"/>
        <w:spacing w:before="0" w:after="0"/>
      </w:pPr>
      <w:r>
        <w:rPr>
          <w:noProof/>
        </w:rPr>
        <w:pict w14:anchorId="1DF2E223">
          <v:rect id="_x0000_i1029" alt="" style="width:453.6pt;height:.05pt;mso-width-percent:0;mso-height-percent:0;mso-width-percent:0;mso-height-percent:0" o:hralign="center" o:hrstd="t" o:hr="t" fillcolor="#aca899" stroked="f"/>
        </w:pict>
      </w:r>
    </w:p>
    <w:p w14:paraId="76F1867C" w14:textId="3C3DE140" w:rsidR="00B044A1" w:rsidRPr="00FA19B4" w:rsidRDefault="00B044A1" w:rsidP="00B044A1">
      <w:pPr>
        <w:pStyle w:val="Merk2"/>
        <w:spacing w:before="0" w:after="0"/>
      </w:pPr>
      <w:r>
        <w:rPr>
          <w:rStyle w:val="Merk1Char"/>
        </w:rPr>
        <w:t>Swisspearl Perma</w:t>
      </w:r>
      <w:r w:rsidR="001D7E12">
        <w:rPr>
          <w:rStyle w:val="Merk1Char"/>
        </w:rPr>
        <w:t>BASE</w:t>
      </w:r>
      <w:r>
        <w:rPr>
          <w:rStyle w:val="Merk1Char"/>
        </w:rPr>
        <w:t xml:space="preserve"> </w:t>
      </w:r>
      <w:r>
        <w:t>–</w:t>
      </w:r>
      <w:r w:rsidRPr="00FA19B4">
        <w:t xml:space="preserve"> </w:t>
      </w:r>
      <w:r>
        <w:t xml:space="preserve">bouwplaat op basis van cement met PS-korrels, glasvliesversterkt, als steunplaat bij gevelafwerking, af te werken met steenstrips, bepleistering, … </w:t>
      </w:r>
    </w:p>
    <w:p w14:paraId="4ED836E9" w14:textId="47EDB9FC" w:rsidR="00483A20" w:rsidRPr="00FA19B4" w:rsidRDefault="00483A20" w:rsidP="00195895">
      <w:pPr>
        <w:pStyle w:val="Kop4"/>
        <w:spacing w:before="0" w:after="0"/>
        <w:rPr>
          <w:lang w:val="nl-BE"/>
        </w:rPr>
      </w:pPr>
      <w:r w:rsidRPr="00FA19B4">
        <w:rPr>
          <w:rStyle w:val="Post"/>
          <w:noProof w:val="0"/>
          <w:lang w:val="nl-BE"/>
        </w:rPr>
        <w:t>P1</w:t>
      </w:r>
      <w:r w:rsidRPr="00FA19B4">
        <w:rPr>
          <w:lang w:val="nl-BE"/>
        </w:rPr>
        <w:tab/>
      </w:r>
      <w:r w:rsidR="00B044A1">
        <w:rPr>
          <w:lang w:val="nl-BE"/>
        </w:rPr>
        <w:t>bouw</w:t>
      </w:r>
      <w:r w:rsidR="00FD45A3">
        <w:rPr>
          <w:lang w:val="nl-BE"/>
        </w:rPr>
        <w:t>platen</w:t>
      </w:r>
      <w:r w:rsidR="00F805E9">
        <w:rPr>
          <w:lang w:val="nl-BE"/>
        </w:rPr>
        <w:t xml:space="preserve"> </w:t>
      </w:r>
      <w:r w:rsidRPr="00FA19B4">
        <w:rPr>
          <w:lang w:val="nl-BE"/>
        </w:rPr>
        <w:t>[</w:t>
      </w:r>
      <w:r w:rsidR="00F805E9">
        <w:rPr>
          <w:lang w:val="nl-BE"/>
        </w:rPr>
        <w:t>afmetingen</w:t>
      </w:r>
      <w:r w:rsidRPr="00FA19B4">
        <w:rPr>
          <w:lang w:val="nl-BE"/>
        </w:rPr>
        <w:t>]</w:t>
      </w:r>
      <w:r w:rsidR="00F805E9" w:rsidRPr="00FA19B4">
        <w:rPr>
          <w:lang w:val="nl-BE"/>
        </w:rPr>
        <w:t xml:space="preserve">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57BF6BB3" w14:textId="77777777" w:rsidR="00F805E9" w:rsidRPr="00FA19B4" w:rsidRDefault="00F805E9" w:rsidP="00195895">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659390CF" w14:textId="77777777" w:rsidR="00483A20" w:rsidRPr="00FA19B4" w:rsidRDefault="00483A20" w:rsidP="00195895">
      <w:pPr>
        <w:pStyle w:val="Kop4"/>
        <w:spacing w:before="0" w:after="0"/>
        <w:rPr>
          <w:rStyle w:val="MeetChar"/>
          <w:lang w:val="nl-BE"/>
        </w:rPr>
      </w:pPr>
      <w:r w:rsidRPr="00FA19B4">
        <w:rPr>
          <w:rStyle w:val="Post"/>
          <w:noProof w:val="0"/>
          <w:lang w:val="nl-BE"/>
        </w:rPr>
        <w:t>P</w:t>
      </w:r>
      <w:r w:rsidR="00F805E9">
        <w:rPr>
          <w:rStyle w:val="Post"/>
          <w:noProof w:val="0"/>
          <w:lang w:val="nl-BE"/>
        </w:rPr>
        <w:t>3</w:t>
      </w:r>
      <w:r w:rsidRPr="00FA19B4">
        <w:rPr>
          <w:lang w:val="nl-BE"/>
        </w:rPr>
        <w:tab/>
        <w:t>Dakisolatie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69274CC8" w14:textId="77777777" w:rsidR="00483A20" w:rsidRPr="00FA19B4" w:rsidRDefault="00483A20" w:rsidP="00195895">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23B990F7" w14:textId="77777777"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5AECB95A" w14:textId="616E3F21" w:rsidR="00D12BAE" w:rsidRPr="00FA19B4" w:rsidRDefault="00D12BAE" w:rsidP="00195895">
      <w:pPr>
        <w:pStyle w:val="Kop4"/>
        <w:spacing w:before="0" w:after="0"/>
        <w:rPr>
          <w:lang w:val="nl-BE"/>
        </w:rPr>
      </w:pPr>
      <w:r w:rsidRPr="00FA19B4">
        <w:rPr>
          <w:rStyle w:val="OptieChar"/>
          <w:lang w:val="nl-BE"/>
        </w:rPr>
        <w:t>#</w:t>
      </w:r>
      <w:r w:rsidRPr="00FA19B4">
        <w:rPr>
          <w:rStyle w:val="Post"/>
          <w:noProof w:val="0"/>
          <w:lang w:val="nl-BE"/>
        </w:rPr>
        <w:t>P</w:t>
      </w:r>
      <w:r w:rsidR="00B044A1">
        <w:rPr>
          <w:rStyle w:val="Post"/>
          <w:noProof w:val="0"/>
          <w:lang w:val="nl-BE"/>
        </w:rPr>
        <w:t>6</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7079745" w14:textId="77777777" w:rsidR="009315D2" w:rsidRDefault="005D6D81" w:rsidP="009315D2">
      <w:pPr>
        <w:pStyle w:val="Lijn"/>
        <w:spacing w:before="0" w:after="0"/>
      </w:pPr>
      <w:r>
        <w:rPr>
          <w:noProof/>
        </w:rPr>
        <w:pict w14:anchorId="2987300A">
          <v:rect id="_x0000_i1028" alt="" style="width:453.6pt;height:.05pt;mso-width-percent:0;mso-height-percent:0;mso-width-percent:0;mso-height-percent:0" o:hralign="center" o:hrstd="t" o:hr="t" fillcolor="#aca899" stroked="f"/>
        </w:pict>
      </w:r>
    </w:p>
    <w:p w14:paraId="29E56D1A" w14:textId="77777777" w:rsidR="00555D92" w:rsidRDefault="00555D92" w:rsidP="009315D2">
      <w:pPr>
        <w:pStyle w:val="Lijn"/>
        <w:spacing w:before="0" w:after="0"/>
      </w:pPr>
    </w:p>
    <w:p w14:paraId="0E3EBD8C" w14:textId="77777777" w:rsidR="006D190E" w:rsidRPr="00FA19B4" w:rsidRDefault="006D190E" w:rsidP="00195895">
      <w:pPr>
        <w:pStyle w:val="Kop1"/>
        <w:spacing w:before="0" w:after="0"/>
        <w:rPr>
          <w:lang w:val="nl-BE"/>
        </w:rPr>
      </w:pPr>
      <w:r>
        <w:rPr>
          <w:lang w:val="nl-BE"/>
        </w:rPr>
        <w:t>Normen en referentiedocumenten</w:t>
      </w:r>
    </w:p>
    <w:p w14:paraId="17FA49B3" w14:textId="77777777" w:rsidR="006D190E" w:rsidRPr="00FA19B4" w:rsidRDefault="005D6D81" w:rsidP="00195895">
      <w:pPr>
        <w:pStyle w:val="Lijn"/>
        <w:spacing w:before="0" w:after="0"/>
      </w:pPr>
      <w:r>
        <w:rPr>
          <w:noProof/>
        </w:rPr>
        <w:pict w14:anchorId="7FC0DB4C">
          <v:rect id="_x0000_i1027" alt="" style="width:453.6pt;height:.05pt;mso-width-percent:0;mso-height-percent:0;mso-width-percent:0;mso-height-percent:0" o:hralign="center" o:hrstd="t" o:hr="t" fillcolor="#aca899" stroked="f"/>
        </w:pict>
      </w:r>
    </w:p>
    <w:p w14:paraId="77EA2773" w14:textId="77777777" w:rsidR="00B83D8F" w:rsidRPr="00FA19B4" w:rsidRDefault="00B83D8F" w:rsidP="00B83D8F">
      <w:pPr>
        <w:pStyle w:val="Kop7"/>
        <w:spacing w:before="0" w:after="0"/>
        <w:rPr>
          <w:lang w:val="nl-BE"/>
        </w:rPr>
      </w:pPr>
      <w:r w:rsidRPr="00FA19B4">
        <w:rPr>
          <w:lang w:val="nl-BE"/>
        </w:rPr>
        <w:t>.30.30</w:t>
      </w:r>
      <w:r w:rsidRPr="00FA19B4">
        <w:rPr>
          <w:lang w:val="nl-BE"/>
        </w:rPr>
        <w:tab/>
        <w:t>Normen en technische referentiedocumenten:</w:t>
      </w:r>
    </w:p>
    <w:p w14:paraId="6CF8554B" w14:textId="77777777" w:rsidR="006D190E" w:rsidRPr="00DC6587" w:rsidRDefault="006D190E" w:rsidP="0019589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0FEAE513" w14:textId="77777777" w:rsidR="006D190E" w:rsidRPr="00FA19B4" w:rsidRDefault="005D6D81" w:rsidP="00195895">
      <w:pPr>
        <w:pStyle w:val="Lijn"/>
        <w:spacing w:before="0" w:after="0"/>
      </w:pPr>
      <w:r>
        <w:rPr>
          <w:noProof/>
        </w:rPr>
        <w:pict w14:anchorId="394141AD">
          <v:rect id="_x0000_i1026" alt="" style="width:453.6pt;height:.05pt;mso-width-percent:0;mso-height-percent:0;mso-width-percent:0;mso-height-percent:0" o:hralign="center" o:hrstd="t" o:hr="t" fillcolor="#aca899" stroked="f"/>
        </w:pict>
      </w:r>
    </w:p>
    <w:p w14:paraId="4162C565" w14:textId="77777777" w:rsidR="006D190E" w:rsidRPr="00F805E9" w:rsidRDefault="006D190E" w:rsidP="00C70060">
      <w:pPr>
        <w:pStyle w:val="80"/>
        <w:rPr>
          <w:rStyle w:val="Merk"/>
          <w:lang w:val="nl-BE"/>
        </w:rPr>
      </w:pPr>
      <w:r>
        <w:rPr>
          <w:rStyle w:val="Merk"/>
          <w:lang w:val="nl-BE"/>
        </w:rPr>
        <w:t>SWISSPEARL</w:t>
      </w:r>
    </w:p>
    <w:p w14:paraId="053B9613" w14:textId="77777777" w:rsidR="006D190E" w:rsidRPr="00F805E9" w:rsidRDefault="006D190E" w:rsidP="00C70060">
      <w:pPr>
        <w:pStyle w:val="80"/>
      </w:pPr>
      <w:r w:rsidRPr="00F805E9">
        <w:t>Kontichsesteenweg 50</w:t>
      </w:r>
    </w:p>
    <w:p w14:paraId="59F91D55" w14:textId="77777777" w:rsidR="006D190E" w:rsidRPr="00F805E9" w:rsidRDefault="006D190E" w:rsidP="00C70060">
      <w:pPr>
        <w:pStyle w:val="80"/>
      </w:pPr>
      <w:r w:rsidRPr="00F805E9">
        <w:t>BE-2630 Aartselaar</w:t>
      </w:r>
    </w:p>
    <w:p w14:paraId="44E73C31" w14:textId="77777777" w:rsidR="006D190E" w:rsidRPr="002C4E2E" w:rsidRDefault="006D190E" w:rsidP="00C70060">
      <w:pPr>
        <w:pStyle w:val="80"/>
      </w:pPr>
      <w:r w:rsidRPr="002C4E2E">
        <w:t>Tel.: +32 (0)3 292 30 10</w:t>
      </w:r>
    </w:p>
    <w:p w14:paraId="75FCF65E" w14:textId="77777777" w:rsidR="006D190E" w:rsidRPr="00483A20" w:rsidRDefault="006D190E" w:rsidP="00C70060">
      <w:pPr>
        <w:pStyle w:val="80"/>
        <w:rPr>
          <w:lang w:val="en-US"/>
        </w:rPr>
      </w:pPr>
      <w:r w:rsidRPr="00483A20">
        <w:rPr>
          <w:lang w:val="en-US"/>
        </w:rPr>
        <w:t xml:space="preserve">Fax: +32 (0)3 </w:t>
      </w:r>
      <w:r>
        <w:rPr>
          <w:lang w:val="en-US"/>
        </w:rPr>
        <w:t>294 48 70</w:t>
      </w:r>
    </w:p>
    <w:p w14:paraId="04847ACC" w14:textId="77777777" w:rsidR="006D190E" w:rsidRPr="00483A20" w:rsidRDefault="006D190E" w:rsidP="00C70060">
      <w:pPr>
        <w:pStyle w:val="80"/>
        <w:rPr>
          <w:lang w:val="en-US"/>
        </w:rPr>
      </w:pPr>
      <w:r>
        <w:fldChar w:fldCharType="begin"/>
      </w:r>
      <w:r w:rsidRPr="003B5512">
        <w:rPr>
          <w:lang w:val="en-US"/>
          <w:rPrChange w:id="81" w:author="Yves Fordel" w:date="2026-02-06T09:10:00Z" w16du:dateUtc="2026-02-06T08:10:00Z">
            <w:rPr/>
          </w:rPrChange>
        </w:rPr>
        <w:instrText>HYPERLINK "mailto:info@swisspearl.com"</w:instrText>
      </w:r>
      <w:r>
        <w:fldChar w:fldCharType="separate"/>
      </w:r>
      <w:r w:rsidRPr="009F47DC">
        <w:rPr>
          <w:rStyle w:val="Hyperlink"/>
          <w:lang w:val="en-US"/>
        </w:rPr>
        <w:t>info@swisspearl.com</w:t>
      </w:r>
      <w:r>
        <w:fldChar w:fldCharType="end"/>
      </w:r>
    </w:p>
    <w:p w14:paraId="6967A751" w14:textId="77777777" w:rsidR="006D190E" w:rsidRDefault="006D190E" w:rsidP="00C70060">
      <w:pPr>
        <w:pStyle w:val="80"/>
        <w:rPr>
          <w:lang w:val="en-US"/>
        </w:rPr>
      </w:pPr>
      <w:r>
        <w:fldChar w:fldCharType="begin"/>
      </w:r>
      <w:r w:rsidRPr="003B5512">
        <w:rPr>
          <w:lang w:val="en-US"/>
          <w:rPrChange w:id="82" w:author="Yves Fordel" w:date="2026-02-06T09:10:00Z" w16du:dateUtc="2026-02-06T08:10:00Z">
            <w:rPr/>
          </w:rPrChange>
        </w:rPr>
        <w:instrText>HYPERLINK "http://www.swisspearl.com"</w:instrText>
      </w:r>
      <w:r>
        <w:fldChar w:fldCharType="separate"/>
      </w:r>
      <w:r w:rsidRPr="009F47DC">
        <w:rPr>
          <w:rStyle w:val="Hyperlink"/>
          <w:lang w:val="en-US"/>
        </w:rPr>
        <w:t>www.swisspearl.com</w:t>
      </w:r>
      <w:r>
        <w:fldChar w:fldCharType="end"/>
      </w:r>
    </w:p>
    <w:p w14:paraId="4283F0F8" w14:textId="1C4FD595" w:rsidR="00042AC1" w:rsidRPr="00FA19B4" w:rsidRDefault="005D6D81" w:rsidP="00042AC1">
      <w:pPr>
        <w:pStyle w:val="Lijn"/>
        <w:spacing w:before="0" w:after="0"/>
      </w:pPr>
      <w:r>
        <w:rPr>
          <w:noProof/>
        </w:rPr>
        <w:pict w14:anchorId="3CE723C0">
          <v:rect id="_x0000_i1025" alt="" style="width:453.6pt;height:.05pt;mso-width-percent:0;mso-height-percent:0;mso-width-percent:0;mso-height-percent:0" o:hralign="center" o:hrstd="t" o:hr="t" fillcolor="#aca899" stroked="f"/>
        </w:pict>
      </w:r>
    </w:p>
    <w:p w14:paraId="488ACC01" w14:textId="77777777" w:rsidR="000B1A06" w:rsidRDefault="000B1A06" w:rsidP="00195895">
      <w:pPr>
        <w:pStyle w:val="83Normen"/>
        <w:spacing w:before="0" w:after="0"/>
        <w:rPr>
          <w:lang w:val="en-US"/>
        </w:rPr>
      </w:pPr>
    </w:p>
    <w:p w14:paraId="5389E96C"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b/>
          <w:bCs/>
          <w:color w:val="808080" w:themeColor="background1" w:themeShade="80"/>
        </w:rPr>
        <w:t>Disclaimer</w:t>
      </w:r>
      <w:r w:rsidRPr="00FA4CE9">
        <w:rPr>
          <w:rFonts w:asciiTheme="minorHAnsi" w:hAnsiTheme="minorHAnsi"/>
          <w:color w:val="808080" w:themeColor="background1" w:themeShade="80"/>
        </w:rPr>
        <w:br/>
        <w:t xml:space="preserve">Alle informatie in dit specifieke bestekdocument is geldig op de datum van publicatie in België/Luxemburg en vervangt alle voorgaande edities in België/Luxemburg. Swisspearl is niet </w:t>
      </w:r>
      <w:r w:rsidRPr="00FA4CE9">
        <w:rPr>
          <w:rFonts w:asciiTheme="minorHAnsi" w:hAnsiTheme="minorHAnsi"/>
          <w:color w:val="808080" w:themeColor="background1" w:themeShade="80"/>
        </w:rPr>
        <w:lastRenderedPageBreak/>
        <w:t>aansprakelijk voor de compatibiliteit tussen de producten van Swisspearl, inclusief het eventuele bevestigingssysteem van Swisspearl, en enig onderliggend draagsysteem of draagstructuur.</w:t>
      </w:r>
    </w:p>
    <w:p w14:paraId="6CCCB291"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03EB58D2" w14:textId="77777777" w:rsidR="00042AC1" w:rsidRPr="00FA4CE9" w:rsidRDefault="00042AC1" w:rsidP="00042AC1">
      <w:pPr>
        <w:rPr>
          <w:rFonts w:asciiTheme="minorHAnsi" w:hAnsiTheme="minorHAnsi"/>
          <w:color w:val="808080" w:themeColor="background1" w:themeShade="80"/>
        </w:rPr>
      </w:pPr>
      <w:r w:rsidRPr="00FA4CE9">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4266367F" w14:textId="77777777" w:rsidR="00042AC1" w:rsidRPr="00042AC1" w:rsidRDefault="00042AC1" w:rsidP="00195895">
      <w:pPr>
        <w:pStyle w:val="83Normen"/>
        <w:spacing w:before="0" w:after="0"/>
        <w:rPr>
          <w:lang w:val="nl-BE"/>
        </w:rPr>
      </w:pPr>
    </w:p>
    <w:sectPr w:rsidR="00042AC1" w:rsidRPr="00042AC1" w:rsidSect="00AB7F64">
      <w:headerReference w:type="default" r:id="rId11"/>
      <w:footerReference w:type="default" r:id="rId12"/>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DAD3" w14:textId="77777777" w:rsidR="005D6D81" w:rsidRDefault="005D6D81" w:rsidP="00043D74">
      <w:r>
        <w:separator/>
      </w:r>
    </w:p>
  </w:endnote>
  <w:endnote w:type="continuationSeparator" w:id="0">
    <w:p w14:paraId="6458ED92" w14:textId="77777777" w:rsidR="005D6D81" w:rsidRDefault="005D6D81"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EDB5" w14:textId="77777777" w:rsidR="009315D2" w:rsidRPr="00FA19B4" w:rsidRDefault="005D6D81" w:rsidP="009315D2">
    <w:pPr>
      <w:pStyle w:val="Lijn"/>
      <w:spacing w:before="0" w:after="0"/>
    </w:pPr>
    <w:r>
      <w:rPr>
        <w:noProof/>
      </w:rPr>
      <w:pict w14:anchorId="646017CF">
        <v:rect id="_x0000_i1036" alt="" style="width:453.6pt;height:.05pt;mso-width-percent:0;mso-height-percent:0;mso-width-percent:0;mso-height-percent:0" o:hralign="center" o:hrstd="t" o:hr="t" fillcolor="#aca899" stroked="f"/>
      </w:pict>
    </w:r>
  </w:p>
  <w:p w14:paraId="195FF808" w14:textId="59178581"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D31DE1">
      <w:rPr>
        <w:rFonts w:ascii="Arial" w:hAnsi="Arial" w:cs="Arial"/>
        <w:sz w:val="16"/>
        <w:szCs w:val="16"/>
        <w:lang w:val="en-GB"/>
      </w:rPr>
      <w:t>2</w:t>
    </w:r>
    <w:r w:rsidR="0032475E">
      <w:rPr>
        <w:rFonts w:ascii="Arial" w:hAnsi="Arial" w:cs="Arial"/>
        <w:sz w:val="16"/>
        <w:szCs w:val="16"/>
        <w:lang w:val="en-GB"/>
      </w:rPr>
      <w:t>6</w:t>
    </w:r>
    <w:r w:rsidR="00483A20">
      <w:rPr>
        <w:rFonts w:ascii="Arial" w:hAnsi="Arial" w:cs="Arial"/>
        <w:sz w:val="16"/>
        <w:szCs w:val="16"/>
        <w:lang w:val="en-GB"/>
      </w:rPr>
      <w:tab/>
      <w:t xml:space="preserve">FabrikantBestek </w:t>
    </w:r>
    <w:r w:rsidR="00F97EFA">
      <w:rPr>
        <w:rFonts w:ascii="Arial" w:hAnsi="Arial" w:cs="Arial"/>
        <w:sz w:val="16"/>
        <w:szCs w:val="16"/>
        <w:lang w:val="en-GB"/>
      </w:rPr>
      <w:t>20</w:t>
    </w:r>
    <w:r w:rsidR="00D31DE1">
      <w:rPr>
        <w:rFonts w:ascii="Arial" w:hAnsi="Arial" w:cs="Arial"/>
        <w:sz w:val="16"/>
        <w:szCs w:val="16"/>
        <w:lang w:val="en-GB"/>
      </w:rPr>
      <w:t>2</w:t>
    </w:r>
    <w:r w:rsidR="0032475E">
      <w:rPr>
        <w:rFonts w:ascii="Arial" w:hAnsi="Arial" w:cs="Arial"/>
        <w:sz w:val="16"/>
        <w:szCs w:val="16"/>
        <w:lang w:val="en-GB"/>
      </w:rPr>
      <w:t>6</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5A37FF">
      <w:rPr>
        <w:rFonts w:ascii="Arial" w:hAnsi="Arial" w:cs="Arial"/>
        <w:noProof/>
        <w:sz w:val="16"/>
        <w:szCs w:val="16"/>
      </w:rPr>
      <w:t>2026 02 12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5A37FF">
      <w:rPr>
        <w:rFonts w:ascii="Arial" w:hAnsi="Arial" w:cs="Arial"/>
        <w:noProof/>
        <w:sz w:val="16"/>
        <w:szCs w:val="16"/>
      </w:rPr>
      <w:t>8:36</w:t>
    </w:r>
    <w:r w:rsidR="00FC0977" w:rsidRPr="00FB0B2D">
      <w:rPr>
        <w:rFonts w:ascii="Arial" w:hAnsi="Arial" w:cs="Arial"/>
        <w:sz w:val="16"/>
        <w:szCs w:val="16"/>
      </w:rPr>
      <w:fldChar w:fldCharType="end"/>
    </w:r>
  </w:p>
  <w:p w14:paraId="11BB074D" w14:textId="11E19332"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0D01A4">
      <w:rPr>
        <w:rFonts w:ascii="Arial" w:hAnsi="Arial" w:cs="Arial"/>
        <w:sz w:val="16"/>
        <w:szCs w:val="16"/>
        <w:lang w:val="en-GB"/>
      </w:rPr>
      <w:t>Swisspearl Belgium</w:t>
    </w:r>
    <w:r w:rsidR="00145544">
      <w:rPr>
        <w:rFonts w:ascii="Arial" w:hAnsi="Arial" w:cs="Arial"/>
        <w:sz w:val="16"/>
        <w:szCs w:val="16"/>
        <w:lang w:val="en-GB"/>
      </w:rPr>
      <w:t xml:space="preserve"> </w:t>
    </w:r>
    <w:r>
      <w:rPr>
        <w:rFonts w:ascii="Arial" w:hAnsi="Arial" w:cs="Arial"/>
        <w:sz w:val="16"/>
        <w:szCs w:val="16"/>
        <w:lang w:val="en-GB"/>
      </w:rPr>
      <w:t xml:space="preserve"> </w:t>
    </w:r>
    <w:r w:rsidR="00B044A1">
      <w:rPr>
        <w:rFonts w:ascii="Arial" w:hAnsi="Arial" w:cs="Arial"/>
        <w:sz w:val="16"/>
        <w:szCs w:val="16"/>
        <w:lang w:val="en-GB"/>
      </w:rPr>
      <w:t>6</w:t>
    </w:r>
    <w:r w:rsidR="00884A73">
      <w:rPr>
        <w:rFonts w:ascii="Arial" w:hAnsi="Arial" w:cs="Arial"/>
        <w:sz w:val="16"/>
        <w:szCs w:val="16"/>
        <w:lang w:val="en-GB"/>
      </w:rPr>
      <w:t>-2-</w:t>
    </w:r>
    <w:r w:rsidRPr="00FB0B2D">
      <w:rPr>
        <w:rFonts w:ascii="Arial" w:hAnsi="Arial" w:cs="Arial"/>
        <w:sz w:val="16"/>
        <w:szCs w:val="16"/>
        <w:lang w:val="en-GB"/>
      </w:rPr>
      <w:t>20</w:t>
    </w:r>
    <w:r w:rsidR="00D31DE1">
      <w:rPr>
        <w:rFonts w:ascii="Arial" w:hAnsi="Arial" w:cs="Arial"/>
        <w:sz w:val="16"/>
        <w:szCs w:val="16"/>
        <w:lang w:val="en-GB"/>
      </w:rPr>
      <w:t>2</w:t>
    </w:r>
    <w:r w:rsidR="0032475E">
      <w:rPr>
        <w:rFonts w:ascii="Arial" w:hAnsi="Arial" w:cs="Arial"/>
        <w:sz w:val="16"/>
        <w:szCs w:val="16"/>
        <w:lang w:val="en-GB"/>
      </w:rPr>
      <w:t>6</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4</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FD7B" w14:textId="77777777" w:rsidR="005D6D81" w:rsidRDefault="005D6D81" w:rsidP="00043D74">
      <w:r>
        <w:separator/>
      </w:r>
    </w:p>
  </w:footnote>
  <w:footnote w:type="continuationSeparator" w:id="0">
    <w:p w14:paraId="43DC2289" w14:textId="77777777" w:rsidR="005D6D81" w:rsidRDefault="005D6D81"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F54A" w14:textId="77777777" w:rsidR="00483A20" w:rsidRPr="00FA19B4" w:rsidRDefault="00483A20" w:rsidP="00483A20">
    <w:pPr>
      <w:pStyle w:val="Bestek"/>
    </w:pPr>
    <w:bookmarkStart w:id="83" w:name="_Toc75230067"/>
    <w:bookmarkStart w:id="84" w:name="_Toc114297164"/>
    <w:r w:rsidRPr="00FA19B4">
      <w:t>Bestekteksten</w:t>
    </w:r>
    <w:bookmarkEnd w:id="83"/>
    <w:bookmarkEnd w:id="84"/>
  </w:p>
  <w:p w14:paraId="3022C6C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0B27D1"/>
    <w:multiLevelType w:val="hybridMultilevel"/>
    <w:tmpl w:val="CBD4FF04"/>
    <w:lvl w:ilvl="0" w:tplc="8F3466A2">
      <w:start w:val="128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60530114">
    <w:abstractNumId w:val="9"/>
  </w:num>
  <w:num w:numId="2" w16cid:durableId="1836915703">
    <w:abstractNumId w:val="6"/>
  </w:num>
  <w:num w:numId="3" w16cid:durableId="2060594611">
    <w:abstractNumId w:val="10"/>
  </w:num>
  <w:num w:numId="4" w16cid:durableId="1987196306">
    <w:abstractNumId w:val="25"/>
  </w:num>
  <w:num w:numId="5" w16cid:durableId="1304316034">
    <w:abstractNumId w:val="11"/>
  </w:num>
  <w:num w:numId="6" w16cid:durableId="1540825350">
    <w:abstractNumId w:val="12"/>
  </w:num>
  <w:num w:numId="7" w16cid:durableId="582839105">
    <w:abstractNumId w:val="30"/>
  </w:num>
  <w:num w:numId="8" w16cid:durableId="1649095931">
    <w:abstractNumId w:val="18"/>
  </w:num>
  <w:num w:numId="9" w16cid:durableId="1005285444">
    <w:abstractNumId w:val="33"/>
  </w:num>
  <w:num w:numId="10" w16cid:durableId="625237431">
    <w:abstractNumId w:val="26"/>
  </w:num>
  <w:num w:numId="11" w16cid:durableId="1899778971">
    <w:abstractNumId w:val="15"/>
  </w:num>
  <w:num w:numId="12" w16cid:durableId="676618964">
    <w:abstractNumId w:val="24"/>
  </w:num>
  <w:num w:numId="13" w16cid:durableId="674725059">
    <w:abstractNumId w:val="7"/>
  </w:num>
  <w:num w:numId="14" w16cid:durableId="398600811">
    <w:abstractNumId w:val="5"/>
  </w:num>
  <w:num w:numId="15" w16cid:durableId="2130388120">
    <w:abstractNumId w:val="4"/>
  </w:num>
  <w:num w:numId="16" w16cid:durableId="159853881">
    <w:abstractNumId w:val="8"/>
  </w:num>
  <w:num w:numId="17" w16cid:durableId="712996228">
    <w:abstractNumId w:val="3"/>
  </w:num>
  <w:num w:numId="18" w16cid:durableId="275914809">
    <w:abstractNumId w:val="2"/>
  </w:num>
  <w:num w:numId="19" w16cid:durableId="1515026303">
    <w:abstractNumId w:val="1"/>
  </w:num>
  <w:num w:numId="20" w16cid:durableId="248390185">
    <w:abstractNumId w:val="0"/>
  </w:num>
  <w:num w:numId="21" w16cid:durableId="1032458515">
    <w:abstractNumId w:val="14"/>
  </w:num>
  <w:num w:numId="22" w16cid:durableId="925267359">
    <w:abstractNumId w:val="28"/>
  </w:num>
  <w:num w:numId="23" w16cid:durableId="901795846">
    <w:abstractNumId w:val="31"/>
  </w:num>
  <w:num w:numId="24" w16cid:durableId="1214536039">
    <w:abstractNumId w:val="27"/>
  </w:num>
  <w:num w:numId="25" w16cid:durableId="443422608">
    <w:abstractNumId w:val="35"/>
  </w:num>
  <w:num w:numId="26" w16cid:durableId="437675373">
    <w:abstractNumId w:val="22"/>
  </w:num>
  <w:num w:numId="27" w16cid:durableId="1400790021">
    <w:abstractNumId w:val="32"/>
  </w:num>
  <w:num w:numId="28" w16cid:durableId="12801874">
    <w:abstractNumId w:val="23"/>
  </w:num>
  <w:num w:numId="29" w16cid:durableId="870532868">
    <w:abstractNumId w:val="42"/>
  </w:num>
  <w:num w:numId="30" w16cid:durableId="415637102">
    <w:abstractNumId w:val="37"/>
  </w:num>
  <w:num w:numId="31" w16cid:durableId="261492436">
    <w:abstractNumId w:val="41"/>
  </w:num>
  <w:num w:numId="32" w16cid:durableId="298189305">
    <w:abstractNumId w:val="19"/>
  </w:num>
  <w:num w:numId="33" w16cid:durableId="1698122370">
    <w:abstractNumId w:val="20"/>
  </w:num>
  <w:num w:numId="34" w16cid:durableId="753625223">
    <w:abstractNumId w:val="38"/>
  </w:num>
  <w:num w:numId="35" w16cid:durableId="1341736570">
    <w:abstractNumId w:val="36"/>
  </w:num>
  <w:num w:numId="36" w16cid:durableId="1819106569">
    <w:abstractNumId w:val="39"/>
  </w:num>
  <w:num w:numId="37" w16cid:durableId="1715613259">
    <w:abstractNumId w:val="43"/>
  </w:num>
  <w:num w:numId="38" w16cid:durableId="1002587993">
    <w:abstractNumId w:val="40"/>
  </w:num>
  <w:num w:numId="39" w16cid:durableId="1529677018">
    <w:abstractNumId w:val="16"/>
  </w:num>
  <w:num w:numId="40" w16cid:durableId="1177764526">
    <w:abstractNumId w:val="34"/>
  </w:num>
  <w:num w:numId="41" w16cid:durableId="1233925213">
    <w:abstractNumId w:val="17"/>
  </w:num>
  <w:num w:numId="42" w16cid:durableId="202138510">
    <w:abstractNumId w:val="21"/>
  </w:num>
  <w:num w:numId="43" w16cid:durableId="272520411">
    <w:abstractNumId w:val="13"/>
  </w:num>
  <w:num w:numId="44" w16cid:durableId="71797385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es Fordel">
    <w15:presenceInfo w15:providerId="AD" w15:userId="S::yves.fordel@swisspearl.com::0cd0526e-0037-4cf9-91eb-4f309cb91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424B5"/>
    <w:rsid w:val="00042AC1"/>
    <w:rsid w:val="00043D74"/>
    <w:rsid w:val="00081992"/>
    <w:rsid w:val="000820B2"/>
    <w:rsid w:val="00086C24"/>
    <w:rsid w:val="000906CC"/>
    <w:rsid w:val="000B1A06"/>
    <w:rsid w:val="000B2B66"/>
    <w:rsid w:val="000B5543"/>
    <w:rsid w:val="000C6B12"/>
    <w:rsid w:val="000D01A4"/>
    <w:rsid w:val="000D1286"/>
    <w:rsid w:val="000D282F"/>
    <w:rsid w:val="000F60E2"/>
    <w:rsid w:val="0010162F"/>
    <w:rsid w:val="00101B38"/>
    <w:rsid w:val="00113B62"/>
    <w:rsid w:val="0013183F"/>
    <w:rsid w:val="00145544"/>
    <w:rsid w:val="001460AE"/>
    <w:rsid w:val="0014753E"/>
    <w:rsid w:val="001574FA"/>
    <w:rsid w:val="00161513"/>
    <w:rsid w:val="00170AD9"/>
    <w:rsid w:val="00170BE3"/>
    <w:rsid w:val="001730CB"/>
    <w:rsid w:val="00182F71"/>
    <w:rsid w:val="00187AC0"/>
    <w:rsid w:val="0019217B"/>
    <w:rsid w:val="00195895"/>
    <w:rsid w:val="00197325"/>
    <w:rsid w:val="001A3C5E"/>
    <w:rsid w:val="001A4B17"/>
    <w:rsid w:val="001C204C"/>
    <w:rsid w:val="001C502B"/>
    <w:rsid w:val="001D06E4"/>
    <w:rsid w:val="001D3BB7"/>
    <w:rsid w:val="001D7E12"/>
    <w:rsid w:val="001E49E3"/>
    <w:rsid w:val="00207F26"/>
    <w:rsid w:val="00210D3E"/>
    <w:rsid w:val="0021427D"/>
    <w:rsid w:val="002267B3"/>
    <w:rsid w:val="002306F6"/>
    <w:rsid w:val="00234687"/>
    <w:rsid w:val="002514D5"/>
    <w:rsid w:val="002518A6"/>
    <w:rsid w:val="002521F5"/>
    <w:rsid w:val="002555BE"/>
    <w:rsid w:val="002557AD"/>
    <w:rsid w:val="00257C43"/>
    <w:rsid w:val="00276D53"/>
    <w:rsid w:val="002821F4"/>
    <w:rsid w:val="0028285C"/>
    <w:rsid w:val="00282E44"/>
    <w:rsid w:val="002A1212"/>
    <w:rsid w:val="002B1E9F"/>
    <w:rsid w:val="002B4006"/>
    <w:rsid w:val="002B487E"/>
    <w:rsid w:val="002C5E5C"/>
    <w:rsid w:val="002D487F"/>
    <w:rsid w:val="002D7179"/>
    <w:rsid w:val="002E3498"/>
    <w:rsid w:val="002E4FBD"/>
    <w:rsid w:val="002E7DEF"/>
    <w:rsid w:val="002F6BD3"/>
    <w:rsid w:val="002F79AD"/>
    <w:rsid w:val="00315CAC"/>
    <w:rsid w:val="0032475E"/>
    <w:rsid w:val="003273CB"/>
    <w:rsid w:val="00332ADE"/>
    <w:rsid w:val="00341E4B"/>
    <w:rsid w:val="003525FD"/>
    <w:rsid w:val="003602A8"/>
    <w:rsid w:val="00360348"/>
    <w:rsid w:val="003617BC"/>
    <w:rsid w:val="00363A20"/>
    <w:rsid w:val="00373F00"/>
    <w:rsid w:val="0037700B"/>
    <w:rsid w:val="003901AB"/>
    <w:rsid w:val="003948EC"/>
    <w:rsid w:val="00397D81"/>
    <w:rsid w:val="003B5512"/>
    <w:rsid w:val="003B666E"/>
    <w:rsid w:val="003B7881"/>
    <w:rsid w:val="003C253A"/>
    <w:rsid w:val="003C7873"/>
    <w:rsid w:val="003D7E9F"/>
    <w:rsid w:val="003E4DE7"/>
    <w:rsid w:val="003E769C"/>
    <w:rsid w:val="003F30DC"/>
    <w:rsid w:val="00405941"/>
    <w:rsid w:val="00406A2C"/>
    <w:rsid w:val="00414A26"/>
    <w:rsid w:val="0042168B"/>
    <w:rsid w:val="00455970"/>
    <w:rsid w:val="00481FC3"/>
    <w:rsid w:val="004834E8"/>
    <w:rsid w:val="0048381C"/>
    <w:rsid w:val="00483A20"/>
    <w:rsid w:val="00484F76"/>
    <w:rsid w:val="004927A8"/>
    <w:rsid w:val="004A5536"/>
    <w:rsid w:val="004A7CBC"/>
    <w:rsid w:val="004B511B"/>
    <w:rsid w:val="004C504C"/>
    <w:rsid w:val="004D1FBA"/>
    <w:rsid w:val="004D2CD3"/>
    <w:rsid w:val="004D564F"/>
    <w:rsid w:val="004D68DC"/>
    <w:rsid w:val="004E4F8C"/>
    <w:rsid w:val="004F4066"/>
    <w:rsid w:val="0050196C"/>
    <w:rsid w:val="00520BAF"/>
    <w:rsid w:val="00540410"/>
    <w:rsid w:val="00540806"/>
    <w:rsid w:val="00551FA6"/>
    <w:rsid w:val="00555D92"/>
    <w:rsid w:val="00556C49"/>
    <w:rsid w:val="00564C22"/>
    <w:rsid w:val="005718C9"/>
    <w:rsid w:val="0057653E"/>
    <w:rsid w:val="00576F6D"/>
    <w:rsid w:val="00582EBE"/>
    <w:rsid w:val="005836D3"/>
    <w:rsid w:val="00592AF2"/>
    <w:rsid w:val="005A37FF"/>
    <w:rsid w:val="005D6C42"/>
    <w:rsid w:val="005D6D81"/>
    <w:rsid w:val="005E0FBE"/>
    <w:rsid w:val="005E29B3"/>
    <w:rsid w:val="005E2EB0"/>
    <w:rsid w:val="005F59D6"/>
    <w:rsid w:val="005F79CE"/>
    <w:rsid w:val="0060147D"/>
    <w:rsid w:val="006267F0"/>
    <w:rsid w:val="0066071A"/>
    <w:rsid w:val="00662597"/>
    <w:rsid w:val="006668A1"/>
    <w:rsid w:val="00667309"/>
    <w:rsid w:val="00681563"/>
    <w:rsid w:val="00681A74"/>
    <w:rsid w:val="00684C35"/>
    <w:rsid w:val="00690FA6"/>
    <w:rsid w:val="00692073"/>
    <w:rsid w:val="00697576"/>
    <w:rsid w:val="006A2805"/>
    <w:rsid w:val="006C0E6D"/>
    <w:rsid w:val="006C31EC"/>
    <w:rsid w:val="006D190E"/>
    <w:rsid w:val="006E0515"/>
    <w:rsid w:val="006F5DBA"/>
    <w:rsid w:val="00704CC9"/>
    <w:rsid w:val="0072391A"/>
    <w:rsid w:val="00732C99"/>
    <w:rsid w:val="007361E7"/>
    <w:rsid w:val="00753F59"/>
    <w:rsid w:val="0075639D"/>
    <w:rsid w:val="00776B0C"/>
    <w:rsid w:val="00780CF2"/>
    <w:rsid w:val="007923DF"/>
    <w:rsid w:val="007C0102"/>
    <w:rsid w:val="007C6445"/>
    <w:rsid w:val="007D3110"/>
    <w:rsid w:val="007D4C5B"/>
    <w:rsid w:val="007D63C7"/>
    <w:rsid w:val="007E5E00"/>
    <w:rsid w:val="007F3440"/>
    <w:rsid w:val="007F58EF"/>
    <w:rsid w:val="00815A0E"/>
    <w:rsid w:val="00833953"/>
    <w:rsid w:val="008502CC"/>
    <w:rsid w:val="0085039A"/>
    <w:rsid w:val="00853D1C"/>
    <w:rsid w:val="008542E9"/>
    <w:rsid w:val="00856B75"/>
    <w:rsid w:val="00862ED3"/>
    <w:rsid w:val="0088346B"/>
    <w:rsid w:val="00884A73"/>
    <w:rsid w:val="008A0CCF"/>
    <w:rsid w:val="008A4DE1"/>
    <w:rsid w:val="008B0D7B"/>
    <w:rsid w:val="008B38A3"/>
    <w:rsid w:val="008C15B2"/>
    <w:rsid w:val="008C2748"/>
    <w:rsid w:val="008E0246"/>
    <w:rsid w:val="008E050E"/>
    <w:rsid w:val="008E0A69"/>
    <w:rsid w:val="008E2AD2"/>
    <w:rsid w:val="008F30FA"/>
    <w:rsid w:val="008F46A6"/>
    <w:rsid w:val="0090016B"/>
    <w:rsid w:val="00901BBC"/>
    <w:rsid w:val="009315D2"/>
    <w:rsid w:val="00936AA8"/>
    <w:rsid w:val="00945798"/>
    <w:rsid w:val="0095324E"/>
    <w:rsid w:val="0097028F"/>
    <w:rsid w:val="009735A5"/>
    <w:rsid w:val="00973F4A"/>
    <w:rsid w:val="009A6399"/>
    <w:rsid w:val="009A70EF"/>
    <w:rsid w:val="009B42C8"/>
    <w:rsid w:val="009B4D6E"/>
    <w:rsid w:val="009C2966"/>
    <w:rsid w:val="009C5B0B"/>
    <w:rsid w:val="009C5F73"/>
    <w:rsid w:val="009D1716"/>
    <w:rsid w:val="009D38F5"/>
    <w:rsid w:val="009D61FD"/>
    <w:rsid w:val="009E08A7"/>
    <w:rsid w:val="009E2542"/>
    <w:rsid w:val="009F0450"/>
    <w:rsid w:val="00A01550"/>
    <w:rsid w:val="00A12781"/>
    <w:rsid w:val="00A14CBE"/>
    <w:rsid w:val="00A154F0"/>
    <w:rsid w:val="00A2158B"/>
    <w:rsid w:val="00A22FCB"/>
    <w:rsid w:val="00A232E9"/>
    <w:rsid w:val="00A27402"/>
    <w:rsid w:val="00A45196"/>
    <w:rsid w:val="00A54DEC"/>
    <w:rsid w:val="00A5750A"/>
    <w:rsid w:val="00A6115E"/>
    <w:rsid w:val="00A62F59"/>
    <w:rsid w:val="00A81410"/>
    <w:rsid w:val="00A86214"/>
    <w:rsid w:val="00A97505"/>
    <w:rsid w:val="00AA5FD1"/>
    <w:rsid w:val="00AB7F64"/>
    <w:rsid w:val="00AC3B90"/>
    <w:rsid w:val="00AE0E17"/>
    <w:rsid w:val="00AE227E"/>
    <w:rsid w:val="00AE69EF"/>
    <w:rsid w:val="00B0263D"/>
    <w:rsid w:val="00B0406A"/>
    <w:rsid w:val="00B044A1"/>
    <w:rsid w:val="00B04EA7"/>
    <w:rsid w:val="00B13E2E"/>
    <w:rsid w:val="00B42638"/>
    <w:rsid w:val="00B472A1"/>
    <w:rsid w:val="00B47C1B"/>
    <w:rsid w:val="00B756C5"/>
    <w:rsid w:val="00B769D0"/>
    <w:rsid w:val="00B83D8F"/>
    <w:rsid w:val="00B9286A"/>
    <w:rsid w:val="00B935F1"/>
    <w:rsid w:val="00BA6745"/>
    <w:rsid w:val="00BB1B1C"/>
    <w:rsid w:val="00BB33F3"/>
    <w:rsid w:val="00BE0886"/>
    <w:rsid w:val="00BE1E7D"/>
    <w:rsid w:val="00BF220A"/>
    <w:rsid w:val="00C05ED3"/>
    <w:rsid w:val="00C12060"/>
    <w:rsid w:val="00C20FC6"/>
    <w:rsid w:val="00C22D53"/>
    <w:rsid w:val="00C330A0"/>
    <w:rsid w:val="00C33310"/>
    <w:rsid w:val="00C53772"/>
    <w:rsid w:val="00C54AF2"/>
    <w:rsid w:val="00C57EEF"/>
    <w:rsid w:val="00C70060"/>
    <w:rsid w:val="00C73E54"/>
    <w:rsid w:val="00C92EB3"/>
    <w:rsid w:val="00C96296"/>
    <w:rsid w:val="00CB79BE"/>
    <w:rsid w:val="00CE76D8"/>
    <w:rsid w:val="00D12BAE"/>
    <w:rsid w:val="00D13ADE"/>
    <w:rsid w:val="00D13C29"/>
    <w:rsid w:val="00D2048E"/>
    <w:rsid w:val="00D21071"/>
    <w:rsid w:val="00D26A00"/>
    <w:rsid w:val="00D31DE1"/>
    <w:rsid w:val="00D4716F"/>
    <w:rsid w:val="00D508F7"/>
    <w:rsid w:val="00D55201"/>
    <w:rsid w:val="00D64A38"/>
    <w:rsid w:val="00D92D9A"/>
    <w:rsid w:val="00D95F42"/>
    <w:rsid w:val="00D9661D"/>
    <w:rsid w:val="00DA1D0C"/>
    <w:rsid w:val="00DB2507"/>
    <w:rsid w:val="00DB47FA"/>
    <w:rsid w:val="00DC49C9"/>
    <w:rsid w:val="00DC7A47"/>
    <w:rsid w:val="00DD0E61"/>
    <w:rsid w:val="00DE0CB1"/>
    <w:rsid w:val="00DE6DCC"/>
    <w:rsid w:val="00E27D70"/>
    <w:rsid w:val="00E31C05"/>
    <w:rsid w:val="00E559D9"/>
    <w:rsid w:val="00E67C0A"/>
    <w:rsid w:val="00E7560B"/>
    <w:rsid w:val="00EB49E3"/>
    <w:rsid w:val="00EB5F0C"/>
    <w:rsid w:val="00ED082F"/>
    <w:rsid w:val="00ED0866"/>
    <w:rsid w:val="00ED3315"/>
    <w:rsid w:val="00EE0502"/>
    <w:rsid w:val="00EE7B8D"/>
    <w:rsid w:val="00F03735"/>
    <w:rsid w:val="00F14E0B"/>
    <w:rsid w:val="00F23EC7"/>
    <w:rsid w:val="00F27A0D"/>
    <w:rsid w:val="00F303DC"/>
    <w:rsid w:val="00F32524"/>
    <w:rsid w:val="00F414F8"/>
    <w:rsid w:val="00F50943"/>
    <w:rsid w:val="00F7127A"/>
    <w:rsid w:val="00F7287D"/>
    <w:rsid w:val="00F805E9"/>
    <w:rsid w:val="00F96D99"/>
    <w:rsid w:val="00F97EFA"/>
    <w:rsid w:val="00FA19B4"/>
    <w:rsid w:val="00FA4CE9"/>
    <w:rsid w:val="00FB1520"/>
    <w:rsid w:val="00FB195C"/>
    <w:rsid w:val="00FB444B"/>
    <w:rsid w:val="00FB7D76"/>
    <w:rsid w:val="00FC0977"/>
    <w:rsid w:val="00FC0C7E"/>
    <w:rsid w:val="00FD0FB1"/>
    <w:rsid w:val="00FD3F95"/>
    <w:rsid w:val="00FD45A3"/>
    <w:rsid w:val="00FD724E"/>
    <w:rsid w:val="00FE4A08"/>
    <w:rsid w:val="00FE5051"/>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D232"/>
  <w15:chartTrackingRefBased/>
  <w15:docId w15:val="{E59263A4-5231-C047-A994-6A78BD3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D282F"/>
    <w:pPr>
      <w:jc w:val="both"/>
    </w:pPr>
  </w:style>
  <w:style w:type="paragraph" w:styleId="Kop1">
    <w:name w:val="heading 1"/>
    <w:basedOn w:val="Standaard"/>
    <w:next w:val="Hoofdstuk"/>
    <w:link w:val="Kop1Char"/>
    <w:autoRedefine/>
    <w:qFormat/>
    <w:rsid w:val="000D282F"/>
    <w:pPr>
      <w:keepNext/>
      <w:spacing w:before="40" w:after="20"/>
      <w:ind w:left="567" w:hanging="1418"/>
      <w:outlineLvl w:val="0"/>
    </w:pPr>
    <w:rPr>
      <w:rFonts w:ascii="Arial" w:hAnsi="Arial"/>
      <w:b/>
      <w:lang w:val="en-US"/>
    </w:rPr>
  </w:style>
  <w:style w:type="paragraph" w:styleId="Kop2">
    <w:name w:val="heading 2"/>
    <w:next w:val="Standaard"/>
    <w:autoRedefine/>
    <w:qFormat/>
    <w:rsid w:val="000D282F"/>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D282F"/>
    <w:pPr>
      <w:outlineLvl w:val="2"/>
    </w:pPr>
    <w:rPr>
      <w:bCs/>
    </w:rPr>
  </w:style>
  <w:style w:type="paragraph" w:styleId="Kop4">
    <w:name w:val="heading 4"/>
    <w:basedOn w:val="Standaard"/>
    <w:next w:val="Standaard"/>
    <w:link w:val="Kop4Char"/>
    <w:autoRedefine/>
    <w:qFormat/>
    <w:rsid w:val="000D282F"/>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D282F"/>
    <w:pPr>
      <w:ind w:hanging="737"/>
      <w:jc w:val="left"/>
      <w:outlineLvl w:val="4"/>
    </w:pPr>
    <w:rPr>
      <w:b/>
      <w:bCs/>
      <w:color w:val="auto"/>
      <w:sz w:val="18"/>
      <w:lang w:val="en-US"/>
    </w:rPr>
  </w:style>
  <w:style w:type="paragraph" w:styleId="Kop6">
    <w:name w:val="heading 6"/>
    <w:basedOn w:val="Kop5"/>
    <w:next w:val="Standaard"/>
    <w:link w:val="Kop6Char"/>
    <w:qFormat/>
    <w:rsid w:val="000D282F"/>
    <w:pPr>
      <w:spacing w:before="80"/>
      <w:outlineLvl w:val="5"/>
    </w:pPr>
    <w:rPr>
      <w:b w:val="0"/>
      <w:bCs w:val="0"/>
      <w:lang w:val="nl-NL"/>
    </w:rPr>
  </w:style>
  <w:style w:type="paragraph" w:styleId="Kop7">
    <w:name w:val="heading 7"/>
    <w:basedOn w:val="Kop6"/>
    <w:next w:val="Standaard"/>
    <w:link w:val="Kop7Char"/>
    <w:qFormat/>
    <w:rsid w:val="000D282F"/>
    <w:pPr>
      <w:outlineLvl w:val="6"/>
    </w:pPr>
    <w:rPr>
      <w:i/>
    </w:rPr>
  </w:style>
  <w:style w:type="paragraph" w:styleId="Kop8">
    <w:name w:val="heading 8"/>
    <w:basedOn w:val="Standaard"/>
    <w:next w:val="Kop7"/>
    <w:link w:val="Kop8Char"/>
    <w:qFormat/>
    <w:rsid w:val="000D282F"/>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D282F"/>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D282F"/>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D282F"/>
    <w:rPr>
      <w:rFonts w:ascii="Arial" w:hAnsi="Arial"/>
      <w:b/>
      <w:lang w:val="en-US" w:eastAsia="nl-NL"/>
    </w:rPr>
  </w:style>
  <w:style w:type="character" w:customStyle="1" w:styleId="Kop4Char">
    <w:name w:val="Kop 4 Char"/>
    <w:link w:val="Kop4"/>
    <w:rsid w:val="000D282F"/>
    <w:rPr>
      <w:rFonts w:ascii="Arial" w:hAnsi="Arial"/>
      <w:color w:val="0000FF"/>
      <w:sz w:val="16"/>
      <w:lang w:val="nl-NL" w:eastAsia="nl-NL"/>
    </w:rPr>
  </w:style>
  <w:style w:type="character" w:customStyle="1" w:styleId="Kop6Char">
    <w:name w:val="Kop 6 Char"/>
    <w:link w:val="Kop6"/>
    <w:rsid w:val="000D282F"/>
    <w:rPr>
      <w:rFonts w:ascii="Arial" w:hAnsi="Arial"/>
      <w:sz w:val="18"/>
      <w:lang w:val="nl-NL" w:eastAsia="nl-NL"/>
    </w:rPr>
  </w:style>
  <w:style w:type="character" w:customStyle="1" w:styleId="Kop5Char">
    <w:name w:val="Kop 5 Char"/>
    <w:link w:val="Kop5"/>
    <w:rsid w:val="000D282F"/>
    <w:rPr>
      <w:rFonts w:ascii="Arial" w:hAnsi="Arial"/>
      <w:b/>
      <w:bCs/>
      <w:sz w:val="18"/>
      <w:lang w:val="en-US" w:eastAsia="nl-NL"/>
    </w:rPr>
  </w:style>
  <w:style w:type="character" w:customStyle="1" w:styleId="Kop7Char">
    <w:name w:val="Kop 7 Char"/>
    <w:link w:val="Kop7"/>
    <w:rsid w:val="000D282F"/>
    <w:rPr>
      <w:rFonts w:ascii="Arial" w:hAnsi="Arial"/>
      <w:i/>
      <w:sz w:val="18"/>
      <w:lang w:val="nl-NL" w:eastAsia="nl-NL"/>
    </w:rPr>
  </w:style>
  <w:style w:type="character" w:customStyle="1" w:styleId="Kop8Char">
    <w:name w:val="Kop 8 Char"/>
    <w:link w:val="Kop8"/>
    <w:rsid w:val="000D282F"/>
    <w:rPr>
      <w:rFonts w:ascii="Arial" w:hAnsi="Arial"/>
      <w:i/>
      <w:iCs/>
      <w:sz w:val="18"/>
      <w:lang w:val="en-US" w:eastAsia="nl-NL"/>
    </w:rPr>
  </w:style>
  <w:style w:type="paragraph" w:customStyle="1" w:styleId="83ProM">
    <w:name w:val="8.3 Pro M"/>
    <w:basedOn w:val="Standaard"/>
    <w:link w:val="83ProMChar"/>
    <w:autoRedefine/>
    <w:rsid w:val="00B9286A"/>
    <w:pPr>
      <w:tabs>
        <w:tab w:val="left" w:pos="1418"/>
        <w:tab w:val="left" w:pos="3119"/>
        <w:tab w:val="left" w:pos="3544"/>
        <w:tab w:val="left" w:pos="4536"/>
        <w:tab w:val="left" w:pos="6663"/>
      </w:tabs>
      <w:spacing w:before="20" w:after="40"/>
      <w:ind w:left="1418" w:hanging="284"/>
    </w:pPr>
    <w:rPr>
      <w:rFonts w:ascii="Arial" w:hAnsi="Arial"/>
      <w:i/>
      <w:color w:val="999999"/>
      <w:sz w:val="16"/>
      <w:lang w:val="en-US"/>
    </w:rPr>
  </w:style>
  <w:style w:type="character" w:customStyle="1" w:styleId="83ProMChar">
    <w:name w:val="8.3 Pro M Char"/>
    <w:link w:val="83ProM"/>
    <w:rsid w:val="00B9286A"/>
    <w:rPr>
      <w:rFonts w:ascii="Arial" w:hAnsi="Arial"/>
      <w:i/>
      <w:color w:val="999999"/>
      <w:sz w:val="16"/>
      <w:lang w:val="en-US"/>
    </w:rPr>
  </w:style>
  <w:style w:type="character" w:customStyle="1" w:styleId="Kop9Char">
    <w:name w:val="Kop 9 Char"/>
    <w:link w:val="Kop9"/>
    <w:rsid w:val="000D282F"/>
    <w:rPr>
      <w:rFonts w:ascii="Arial" w:hAnsi="Arial" w:cs="Arial"/>
      <w:i/>
      <w:color w:val="999999"/>
      <w:sz w:val="16"/>
      <w:szCs w:val="22"/>
      <w:lang w:val="en-US" w:eastAsia="nl-NL"/>
    </w:rPr>
  </w:style>
  <w:style w:type="paragraph" w:customStyle="1" w:styleId="Kop5Blauw">
    <w:name w:val="Kop 5 + Blauw"/>
    <w:basedOn w:val="Kop5"/>
    <w:link w:val="Kop5BlauwChar"/>
    <w:rsid w:val="000D282F"/>
    <w:rPr>
      <w:color w:val="0000FF"/>
    </w:rPr>
  </w:style>
  <w:style w:type="paragraph" w:customStyle="1" w:styleId="81">
    <w:name w:val="8.1"/>
    <w:basedOn w:val="Standaard"/>
    <w:link w:val="81Char"/>
    <w:rsid w:val="000D282F"/>
    <w:pPr>
      <w:tabs>
        <w:tab w:val="left" w:pos="851"/>
      </w:tabs>
      <w:spacing w:before="20" w:after="40"/>
      <w:ind w:left="851" w:hanging="284"/>
    </w:pPr>
    <w:rPr>
      <w:rFonts w:ascii="Arial" w:hAnsi="Arial" w:cs="Arial"/>
      <w:sz w:val="18"/>
      <w:szCs w:val="18"/>
    </w:rPr>
  </w:style>
  <w:style w:type="character" w:customStyle="1" w:styleId="81Char">
    <w:name w:val="8.1 Char"/>
    <w:link w:val="81"/>
    <w:rsid w:val="000D282F"/>
    <w:rPr>
      <w:rFonts w:ascii="Arial" w:hAnsi="Arial" w:cs="Arial"/>
      <w:sz w:val="18"/>
      <w:szCs w:val="18"/>
      <w:lang w:eastAsia="nl-NL"/>
    </w:rPr>
  </w:style>
  <w:style w:type="paragraph" w:customStyle="1" w:styleId="81Def">
    <w:name w:val="8.1 Def"/>
    <w:basedOn w:val="81"/>
    <w:rsid w:val="000D282F"/>
    <w:rPr>
      <w:i/>
      <w:color w:val="808080"/>
      <w:sz w:val="16"/>
    </w:rPr>
  </w:style>
  <w:style w:type="paragraph" w:customStyle="1" w:styleId="81linkDeel">
    <w:name w:val="8.1 link Deel"/>
    <w:basedOn w:val="Standaard"/>
    <w:autoRedefine/>
    <w:rsid w:val="000D282F"/>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D282F"/>
    <w:pPr>
      <w:outlineLvl w:val="6"/>
    </w:pPr>
  </w:style>
  <w:style w:type="paragraph" w:customStyle="1" w:styleId="81linkLot">
    <w:name w:val="8.1 link Lot"/>
    <w:basedOn w:val="Standaard"/>
    <w:autoRedefine/>
    <w:rsid w:val="000D282F"/>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D282F"/>
    <w:pPr>
      <w:outlineLvl w:val="7"/>
    </w:pPr>
  </w:style>
  <w:style w:type="paragraph" w:customStyle="1" w:styleId="81link1">
    <w:name w:val="8.1 link1"/>
    <w:basedOn w:val="81"/>
    <w:rsid w:val="000D282F"/>
    <w:pPr>
      <w:tabs>
        <w:tab w:val="left" w:pos="1560"/>
      </w:tabs>
    </w:pPr>
    <w:rPr>
      <w:color w:val="000000"/>
      <w:sz w:val="16"/>
      <w:lang w:eastAsia="en-US"/>
    </w:rPr>
  </w:style>
  <w:style w:type="paragraph" w:customStyle="1" w:styleId="82">
    <w:name w:val="8.2"/>
    <w:basedOn w:val="81"/>
    <w:link w:val="82Char1"/>
    <w:rsid w:val="000D282F"/>
    <w:pPr>
      <w:tabs>
        <w:tab w:val="clear" w:pos="851"/>
        <w:tab w:val="left" w:pos="1134"/>
      </w:tabs>
      <w:ind w:left="1135"/>
    </w:pPr>
  </w:style>
  <w:style w:type="character" w:customStyle="1" w:styleId="82Char1">
    <w:name w:val="8.2 Char1"/>
    <w:basedOn w:val="81Char"/>
    <w:link w:val="82"/>
    <w:rsid w:val="000D282F"/>
    <w:rPr>
      <w:rFonts w:ascii="Arial" w:hAnsi="Arial" w:cs="Arial"/>
      <w:sz w:val="18"/>
      <w:szCs w:val="18"/>
      <w:lang w:eastAsia="nl-NL"/>
    </w:rPr>
  </w:style>
  <w:style w:type="paragraph" w:customStyle="1" w:styleId="82link2">
    <w:name w:val="8.2 link 2"/>
    <w:basedOn w:val="81link1"/>
    <w:rsid w:val="000D282F"/>
    <w:pPr>
      <w:tabs>
        <w:tab w:val="clear" w:pos="851"/>
        <w:tab w:val="left" w:pos="1134"/>
        <w:tab w:val="left" w:pos="1843"/>
        <w:tab w:val="left" w:pos="2552"/>
      </w:tabs>
      <w:ind w:left="1135"/>
    </w:pPr>
    <w:rPr>
      <w:color w:val="auto"/>
    </w:rPr>
  </w:style>
  <w:style w:type="paragraph" w:customStyle="1" w:styleId="82link3">
    <w:name w:val="8.2 link 3"/>
    <w:basedOn w:val="82link2"/>
    <w:rsid w:val="000D282F"/>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D282F"/>
    <w:pPr>
      <w:ind w:firstLine="0"/>
      <w:outlineLvl w:val="8"/>
    </w:pPr>
    <w:rPr>
      <w:color w:val="800000"/>
    </w:rPr>
  </w:style>
  <w:style w:type="paragraph" w:customStyle="1" w:styleId="83">
    <w:name w:val="8.3"/>
    <w:basedOn w:val="82"/>
    <w:link w:val="83Char1"/>
    <w:rsid w:val="000D282F"/>
    <w:pPr>
      <w:tabs>
        <w:tab w:val="clear" w:pos="1134"/>
        <w:tab w:val="left" w:pos="1418"/>
      </w:tabs>
      <w:ind w:left="1418"/>
    </w:pPr>
  </w:style>
  <w:style w:type="character" w:customStyle="1" w:styleId="83Char1">
    <w:name w:val="8.3 Char1"/>
    <w:basedOn w:val="82Char1"/>
    <w:link w:val="83"/>
    <w:rsid w:val="000D282F"/>
    <w:rPr>
      <w:rFonts w:ascii="Arial" w:hAnsi="Arial" w:cs="Arial"/>
      <w:sz w:val="18"/>
      <w:szCs w:val="18"/>
      <w:lang w:eastAsia="nl-NL"/>
    </w:rPr>
  </w:style>
  <w:style w:type="paragraph" w:customStyle="1" w:styleId="83Kenm">
    <w:name w:val="8.3 Kenm"/>
    <w:basedOn w:val="83"/>
    <w:autoRedefine/>
    <w:rsid w:val="00373F00"/>
    <w:pPr>
      <w:tabs>
        <w:tab w:val="left" w:pos="4253"/>
      </w:tabs>
      <w:spacing w:before="80"/>
      <w:ind w:left="3969" w:hanging="2835"/>
      <w:jc w:val="left"/>
    </w:pPr>
    <w:rPr>
      <w:sz w:val="16"/>
      <w:lang w:val="nl-NL"/>
    </w:rPr>
  </w:style>
  <w:style w:type="paragraph" w:customStyle="1" w:styleId="83Normen">
    <w:name w:val="8.3 Normen"/>
    <w:basedOn w:val="83Kenm"/>
    <w:link w:val="83NormenChar"/>
    <w:rsid w:val="000D282F"/>
    <w:pPr>
      <w:tabs>
        <w:tab w:val="clear" w:pos="4253"/>
      </w:tabs>
      <w:ind w:left="4082" w:hanging="113"/>
    </w:pPr>
    <w:rPr>
      <w:b/>
      <w:color w:val="008000"/>
    </w:rPr>
  </w:style>
  <w:style w:type="character" w:customStyle="1" w:styleId="83NormenChar">
    <w:name w:val="8.3 Normen Char"/>
    <w:link w:val="83Normen"/>
    <w:rsid w:val="000D282F"/>
    <w:rPr>
      <w:rFonts w:ascii="Arial" w:hAnsi="Arial" w:cs="Arial"/>
      <w:b/>
      <w:color w:val="008000"/>
      <w:sz w:val="16"/>
      <w:szCs w:val="18"/>
      <w:lang w:val="nl-NL" w:eastAsia="nl-NL"/>
    </w:rPr>
  </w:style>
  <w:style w:type="paragraph" w:customStyle="1" w:styleId="83ProM2">
    <w:name w:val="8.3 Pro M2"/>
    <w:basedOn w:val="83ProM"/>
    <w:rsid w:val="000D282F"/>
    <w:pPr>
      <w:tabs>
        <w:tab w:val="clear" w:pos="1418"/>
        <w:tab w:val="left" w:pos="1701"/>
      </w:tabs>
      <w:ind w:left="1701"/>
    </w:pPr>
    <w:rPr>
      <w:snapToGrid w:val="0"/>
    </w:rPr>
  </w:style>
  <w:style w:type="paragraph" w:customStyle="1" w:styleId="83ProM3">
    <w:name w:val="8.3 Pro M3"/>
    <w:basedOn w:val="83ProM2"/>
    <w:rsid w:val="000D282F"/>
    <w:pPr>
      <w:ind w:left="1985"/>
    </w:pPr>
    <w:rPr>
      <w:lang w:val="nl-NL"/>
    </w:rPr>
  </w:style>
  <w:style w:type="paragraph" w:customStyle="1" w:styleId="84">
    <w:name w:val="8.4"/>
    <w:basedOn w:val="83"/>
    <w:rsid w:val="000D282F"/>
    <w:pPr>
      <w:tabs>
        <w:tab w:val="clear" w:pos="1418"/>
        <w:tab w:val="left" w:pos="1701"/>
      </w:tabs>
      <w:ind w:left="1702"/>
    </w:pPr>
  </w:style>
  <w:style w:type="paragraph" w:customStyle="1" w:styleId="Deel">
    <w:name w:val="Deel"/>
    <w:basedOn w:val="Standaard"/>
    <w:autoRedefine/>
    <w:rsid w:val="000D282F"/>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D282F"/>
    <w:pPr>
      <w:shd w:val="clear" w:color="auto" w:fill="000080"/>
    </w:pPr>
    <w:rPr>
      <w:rFonts w:ascii="Geneva" w:hAnsi="Geneva"/>
    </w:rPr>
  </w:style>
  <w:style w:type="paragraph" w:styleId="Eindnoottekst">
    <w:name w:val="endnote text"/>
    <w:basedOn w:val="Standaard"/>
    <w:semiHidden/>
    <w:rsid w:val="000D282F"/>
  </w:style>
  <w:style w:type="character" w:styleId="GevolgdeHyperlink">
    <w:name w:val="FollowedHyperlink"/>
    <w:rsid w:val="000D282F"/>
    <w:rPr>
      <w:color w:val="800080"/>
      <w:u w:val="single"/>
    </w:rPr>
  </w:style>
  <w:style w:type="paragraph" w:customStyle="1" w:styleId="Hoofdgroep">
    <w:name w:val="Hoofdgroep"/>
    <w:basedOn w:val="Hoofdstuk"/>
    <w:rsid w:val="000D282F"/>
    <w:pPr>
      <w:outlineLvl w:val="1"/>
    </w:pPr>
    <w:rPr>
      <w:rFonts w:ascii="Helvetica" w:hAnsi="Helvetica"/>
      <w:b w:val="0"/>
      <w:color w:val="0000FF"/>
    </w:rPr>
  </w:style>
  <w:style w:type="character" w:styleId="Hyperlink">
    <w:name w:val="Hyperlink"/>
    <w:rsid w:val="000D282F"/>
    <w:rPr>
      <w:color w:val="0000FF"/>
      <w:u w:val="single"/>
    </w:rPr>
  </w:style>
  <w:style w:type="paragraph" w:styleId="Inhopg1">
    <w:name w:val="toc 1"/>
    <w:basedOn w:val="Standaard"/>
    <w:next w:val="Standaard"/>
    <w:rsid w:val="000D282F"/>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D282F"/>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D282F"/>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D282F"/>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D282F"/>
    <w:rPr>
      <w:noProof/>
      <w:sz w:val="16"/>
      <w:szCs w:val="24"/>
      <w:lang w:val="nl-NL" w:eastAsia="nl-NL"/>
    </w:rPr>
  </w:style>
  <w:style w:type="paragraph" w:styleId="Inhopg5">
    <w:name w:val="toc 5"/>
    <w:basedOn w:val="Standaard"/>
    <w:next w:val="Standaard"/>
    <w:rsid w:val="000D282F"/>
    <w:pPr>
      <w:tabs>
        <w:tab w:val="right" w:leader="dot" w:pos="8505"/>
      </w:tabs>
      <w:ind w:left="960"/>
    </w:pPr>
    <w:rPr>
      <w:sz w:val="16"/>
    </w:rPr>
  </w:style>
  <w:style w:type="paragraph" w:styleId="Inhopg6">
    <w:name w:val="toc 6"/>
    <w:basedOn w:val="Standaard"/>
    <w:next w:val="Standaard"/>
    <w:autoRedefine/>
    <w:semiHidden/>
    <w:rsid w:val="000D282F"/>
    <w:pPr>
      <w:ind w:left="1200"/>
    </w:pPr>
    <w:rPr>
      <w:sz w:val="16"/>
    </w:rPr>
  </w:style>
  <w:style w:type="paragraph" w:styleId="Inhopg7">
    <w:name w:val="toc 7"/>
    <w:basedOn w:val="Standaard"/>
    <w:next w:val="Standaard"/>
    <w:autoRedefine/>
    <w:semiHidden/>
    <w:rsid w:val="000D282F"/>
    <w:pPr>
      <w:ind w:left="1440"/>
    </w:pPr>
  </w:style>
  <w:style w:type="paragraph" w:styleId="Inhopg8">
    <w:name w:val="toc 8"/>
    <w:basedOn w:val="Standaard"/>
    <w:next w:val="Standaard"/>
    <w:autoRedefine/>
    <w:semiHidden/>
    <w:rsid w:val="000D282F"/>
    <w:pPr>
      <w:ind w:left="1680"/>
    </w:pPr>
  </w:style>
  <w:style w:type="paragraph" w:styleId="Inhopg9">
    <w:name w:val="toc 9"/>
    <w:basedOn w:val="Standaard"/>
    <w:next w:val="Standaard"/>
    <w:semiHidden/>
    <w:rsid w:val="000D282F"/>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D282F"/>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D282F"/>
    <w:rPr>
      <w:rFonts w:ascii="Helvetica" w:hAnsi="Helvetica"/>
      <w:color w:val="000000"/>
      <w:spacing w:val="-2"/>
      <w:sz w:val="16"/>
      <w:lang w:eastAsia="nl-NL"/>
    </w:rPr>
  </w:style>
  <w:style w:type="paragraph" w:customStyle="1" w:styleId="Link">
    <w:name w:val="Link"/>
    <w:autoRedefine/>
    <w:rsid w:val="000D282F"/>
    <w:pPr>
      <w:ind w:left="-851"/>
    </w:pPr>
    <w:rPr>
      <w:rFonts w:ascii="Arial" w:hAnsi="Arial" w:cs="Arial"/>
      <w:bCs/>
      <w:color w:val="0000FF"/>
      <w:sz w:val="18"/>
      <w:szCs w:val="24"/>
      <w:lang w:val="nl-NL"/>
    </w:rPr>
  </w:style>
  <w:style w:type="character" w:customStyle="1" w:styleId="MeetChar">
    <w:name w:val="MeetChar"/>
    <w:rsid w:val="000D282F"/>
    <w:rPr>
      <w:b/>
      <w:color w:val="008080"/>
    </w:rPr>
  </w:style>
  <w:style w:type="character" w:customStyle="1" w:styleId="Merk">
    <w:name w:val="Merk"/>
    <w:rsid w:val="000D282F"/>
    <w:rPr>
      <w:rFonts w:ascii="Helvetica" w:hAnsi="Helvetica"/>
      <w:b/>
      <w:noProof w:val="0"/>
      <w:color w:val="FF0000"/>
      <w:lang w:val="nl-NL"/>
    </w:rPr>
  </w:style>
  <w:style w:type="paragraph" w:customStyle="1" w:styleId="FACULT">
    <w:name w:val="FACULT"/>
    <w:basedOn w:val="Standaard"/>
    <w:next w:val="Standaard"/>
    <w:rsid w:val="000D282F"/>
    <w:rPr>
      <w:color w:val="0000FF"/>
    </w:rPr>
  </w:style>
  <w:style w:type="paragraph" w:customStyle="1" w:styleId="Volgnr">
    <w:name w:val="Volgnr"/>
    <w:basedOn w:val="Standaard"/>
    <w:next w:val="Standaard"/>
    <w:link w:val="VolgnrChar"/>
    <w:rsid w:val="000D282F"/>
    <w:pPr>
      <w:ind w:left="-851"/>
      <w:outlineLvl w:val="3"/>
    </w:pPr>
    <w:rPr>
      <w:rFonts w:ascii="Arial" w:hAnsi="Arial"/>
      <w:color w:val="000000"/>
      <w:sz w:val="16"/>
      <w:lang w:val="nl"/>
    </w:rPr>
  </w:style>
  <w:style w:type="character" w:customStyle="1" w:styleId="VolgnrChar">
    <w:name w:val="Volgnr Char"/>
    <w:link w:val="Volgnr"/>
    <w:rsid w:val="000D282F"/>
    <w:rPr>
      <w:rFonts w:ascii="Arial" w:hAnsi="Arial"/>
      <w:color w:val="000000"/>
      <w:sz w:val="16"/>
      <w:lang w:val="nl" w:eastAsia="nl-NL"/>
    </w:rPr>
  </w:style>
  <w:style w:type="paragraph" w:customStyle="1" w:styleId="Zieook">
    <w:name w:val="Zie ook"/>
    <w:basedOn w:val="Standaard"/>
    <w:rsid w:val="000D282F"/>
    <w:rPr>
      <w:rFonts w:ascii="Arial" w:hAnsi="Arial"/>
      <w:b/>
      <w:sz w:val="16"/>
    </w:rPr>
  </w:style>
  <w:style w:type="character" w:customStyle="1" w:styleId="Post">
    <w:name w:val="Post"/>
    <w:rsid w:val="000D282F"/>
    <w:rPr>
      <w:rFonts w:ascii="Arial" w:hAnsi="Arial" w:cs="Arial"/>
      <w:noProof/>
      <w:color w:val="0000FF"/>
      <w:sz w:val="16"/>
      <w:szCs w:val="16"/>
      <w:lang w:val="fr-FR"/>
    </w:rPr>
  </w:style>
  <w:style w:type="character" w:customStyle="1" w:styleId="OptieChar">
    <w:name w:val="OptieChar"/>
    <w:rsid w:val="000D282F"/>
    <w:rPr>
      <w:color w:val="FF0000"/>
    </w:rPr>
  </w:style>
  <w:style w:type="character" w:customStyle="1" w:styleId="MerkChar">
    <w:name w:val="MerkChar"/>
    <w:rsid w:val="000D282F"/>
    <w:rPr>
      <w:color w:val="FF6600"/>
    </w:rPr>
  </w:style>
  <w:style w:type="paragraph" w:customStyle="1" w:styleId="83KenmCursiefGrijs-50">
    <w:name w:val="8.3 Kenm + Cursief Grijs-50%"/>
    <w:basedOn w:val="83Kenm"/>
    <w:link w:val="83KenmCursiefGrijs-50Char"/>
    <w:rsid w:val="000D282F"/>
    <w:rPr>
      <w:bCs/>
      <w:i/>
      <w:iCs/>
      <w:color w:val="808080"/>
    </w:rPr>
  </w:style>
  <w:style w:type="character" w:customStyle="1" w:styleId="83KenmCursiefGrijs-50Char">
    <w:name w:val="8.3 Kenm + Cursief Grijs-50% Char"/>
    <w:link w:val="83KenmCursiefGrijs-50"/>
    <w:rsid w:val="000D282F"/>
    <w:rPr>
      <w:rFonts w:ascii="Arial" w:hAnsi="Arial" w:cs="Arial"/>
      <w:bCs/>
      <w:i/>
      <w:iCs/>
      <w:color w:val="808080"/>
      <w:sz w:val="16"/>
      <w:szCs w:val="18"/>
      <w:lang w:val="nl-NL" w:eastAsia="nl-NL"/>
    </w:rPr>
  </w:style>
  <w:style w:type="paragraph" w:customStyle="1" w:styleId="80">
    <w:name w:val="8.0"/>
    <w:basedOn w:val="Standaard"/>
    <w:link w:val="80Char"/>
    <w:autoRedefine/>
    <w:rsid w:val="00C70060"/>
    <w:pPr>
      <w:tabs>
        <w:tab w:val="left" w:pos="284"/>
      </w:tabs>
      <w:spacing w:before="20" w:after="40"/>
      <w:ind w:left="567"/>
    </w:pPr>
    <w:rPr>
      <w:rFonts w:ascii="Arial" w:hAnsi="Arial" w:cs="Arial"/>
      <w:sz w:val="18"/>
      <w:szCs w:val="18"/>
    </w:rPr>
  </w:style>
  <w:style w:type="character" w:customStyle="1" w:styleId="80Char">
    <w:name w:val="8.0 Char"/>
    <w:link w:val="80"/>
    <w:rsid w:val="00C70060"/>
    <w:rPr>
      <w:rFonts w:ascii="Arial" w:hAnsi="Arial" w:cs="Arial"/>
      <w:sz w:val="18"/>
      <w:szCs w:val="18"/>
    </w:rPr>
  </w:style>
  <w:style w:type="character" w:customStyle="1" w:styleId="SfbCodeChar">
    <w:name w:val="Sfb_Code Char"/>
    <w:link w:val="SfbCode"/>
    <w:rsid w:val="000D282F"/>
    <w:rPr>
      <w:rFonts w:ascii="Arial" w:hAnsi="Arial" w:cs="Arial"/>
      <w:b/>
      <w:snapToGrid w:val="0"/>
      <w:color w:val="FF0000"/>
      <w:sz w:val="18"/>
      <w:szCs w:val="18"/>
      <w:lang w:eastAsia="nl-NL"/>
    </w:rPr>
  </w:style>
  <w:style w:type="character" w:customStyle="1" w:styleId="Verdana6ptVet">
    <w:name w:val="Verdana 6 pt Vet"/>
    <w:semiHidden/>
    <w:rsid w:val="000D282F"/>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D282F"/>
    <w:pPr>
      <w:spacing w:line="160" w:lineRule="atLeast"/>
      <w:jc w:val="center"/>
    </w:pPr>
    <w:rPr>
      <w:rFonts w:ascii="Verdana" w:hAnsi="Verdana"/>
      <w:color w:val="000000"/>
      <w:sz w:val="16"/>
      <w:szCs w:val="12"/>
    </w:rPr>
  </w:style>
  <w:style w:type="character" w:customStyle="1" w:styleId="Verdana6ptZwart">
    <w:name w:val="Verdana 6 pt Zwart"/>
    <w:semiHidden/>
    <w:rsid w:val="000D282F"/>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D282F"/>
    <w:pPr>
      <w:spacing w:line="168" w:lineRule="atLeast"/>
    </w:pPr>
    <w:rPr>
      <w:rFonts w:ascii="Verdana" w:hAnsi="Verdana"/>
      <w:color w:val="000000"/>
      <w:sz w:val="16"/>
      <w:szCs w:val="12"/>
    </w:rPr>
  </w:style>
  <w:style w:type="paragraph" w:customStyle="1" w:styleId="Verdana6pt">
    <w:name w:val="Verdana 6 pt"/>
    <w:basedOn w:val="Standaard"/>
    <w:semiHidden/>
    <w:rsid w:val="000D282F"/>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D282F"/>
    <w:pPr>
      <w:spacing w:before="40" w:after="20"/>
    </w:pPr>
    <w:rPr>
      <w:b/>
      <w:color w:val="FF0000"/>
      <w:lang w:val="nl-BE"/>
    </w:rPr>
  </w:style>
  <w:style w:type="character" w:customStyle="1" w:styleId="Merk1Char">
    <w:name w:val="Merk1 Char"/>
    <w:link w:val="Merk1"/>
    <w:rsid w:val="000D282F"/>
    <w:rPr>
      <w:rFonts w:ascii="Arial" w:hAnsi="Arial"/>
      <w:b/>
      <w:color w:val="FF0000"/>
      <w:sz w:val="16"/>
      <w:lang w:val="nl" w:eastAsia="nl-NL"/>
    </w:rPr>
  </w:style>
  <w:style w:type="paragraph" w:customStyle="1" w:styleId="Bestek">
    <w:name w:val="Bestek"/>
    <w:basedOn w:val="Standaard"/>
    <w:rsid w:val="000D282F"/>
    <w:pPr>
      <w:ind w:left="-851"/>
    </w:pPr>
    <w:rPr>
      <w:rFonts w:ascii="Arial" w:hAnsi="Arial"/>
      <w:b/>
      <w:color w:val="FF0000"/>
    </w:rPr>
  </w:style>
  <w:style w:type="character" w:customStyle="1" w:styleId="Referentie">
    <w:name w:val="Referentie"/>
    <w:rsid w:val="000D282F"/>
    <w:rPr>
      <w:color w:val="FF6600"/>
    </w:rPr>
  </w:style>
  <w:style w:type="character" w:customStyle="1" w:styleId="RevisieDatum">
    <w:name w:val="RevisieDatum"/>
    <w:rsid w:val="000D282F"/>
    <w:rPr>
      <w:vanish/>
      <w:color w:val="auto"/>
    </w:rPr>
  </w:style>
  <w:style w:type="paragraph" w:customStyle="1" w:styleId="Merk2">
    <w:name w:val="Merk2"/>
    <w:basedOn w:val="Merk1"/>
    <w:rsid w:val="000D282F"/>
    <w:pPr>
      <w:spacing w:before="60" w:after="60"/>
      <w:ind w:left="567" w:hanging="1418"/>
    </w:pPr>
    <w:rPr>
      <w:b w:val="0"/>
      <w:color w:val="0000FF"/>
    </w:rPr>
  </w:style>
  <w:style w:type="paragraph" w:styleId="Koptekst">
    <w:name w:val="header"/>
    <w:basedOn w:val="Standaard"/>
    <w:rsid w:val="000D282F"/>
    <w:pPr>
      <w:tabs>
        <w:tab w:val="center" w:pos="4536"/>
        <w:tab w:val="right" w:pos="9072"/>
      </w:tabs>
    </w:pPr>
  </w:style>
  <w:style w:type="paragraph" w:customStyle="1" w:styleId="Kop4Rood">
    <w:name w:val="Kop 4 + Rood"/>
    <w:basedOn w:val="Kop4"/>
    <w:link w:val="Kop4RoodChar"/>
    <w:rsid w:val="000D282F"/>
    <w:rPr>
      <w:bCs/>
      <w:color w:val="FF0000"/>
    </w:rPr>
  </w:style>
  <w:style w:type="character" w:customStyle="1" w:styleId="Kop4RoodChar">
    <w:name w:val="Kop 4 + Rood Char"/>
    <w:link w:val="Kop4Rood"/>
    <w:rsid w:val="000D282F"/>
    <w:rPr>
      <w:rFonts w:ascii="Arial" w:hAnsi="Arial"/>
      <w:bCs/>
      <w:color w:val="FF0000"/>
      <w:sz w:val="16"/>
      <w:lang w:val="nl-NL" w:eastAsia="nl-NL"/>
    </w:rPr>
  </w:style>
  <w:style w:type="paragraph" w:customStyle="1" w:styleId="SfbCode">
    <w:name w:val="Sfb_Code"/>
    <w:basedOn w:val="Standaard"/>
    <w:next w:val="Lijn"/>
    <w:link w:val="SfbCodeChar"/>
    <w:autoRedefine/>
    <w:rsid w:val="000D282F"/>
    <w:pPr>
      <w:spacing w:before="20" w:after="40"/>
      <w:ind w:left="567"/>
    </w:pPr>
    <w:rPr>
      <w:rFonts w:ascii="Arial" w:hAnsi="Arial" w:cs="Arial"/>
      <w:b/>
      <w:snapToGrid w:val="0"/>
      <w:color w:val="FF0000"/>
      <w:sz w:val="18"/>
      <w:szCs w:val="18"/>
    </w:rPr>
  </w:style>
  <w:style w:type="paragraph" w:customStyle="1" w:styleId="FACULT-1">
    <w:name w:val="FACULT  -1"/>
    <w:basedOn w:val="FACULT"/>
    <w:rsid w:val="000D282F"/>
    <w:pPr>
      <w:ind w:left="851"/>
    </w:pPr>
  </w:style>
  <w:style w:type="paragraph" w:customStyle="1" w:styleId="FACULT-2">
    <w:name w:val="FACULT  -2"/>
    <w:basedOn w:val="Standaard"/>
    <w:rsid w:val="000D282F"/>
    <w:pPr>
      <w:ind w:left="1701"/>
    </w:pPr>
    <w:rPr>
      <w:color w:val="0000FF"/>
    </w:rPr>
  </w:style>
  <w:style w:type="character" w:customStyle="1" w:styleId="FacultChar">
    <w:name w:val="FacultChar"/>
    <w:rsid w:val="000D282F"/>
    <w:rPr>
      <w:color w:val="0000FF"/>
    </w:rPr>
  </w:style>
  <w:style w:type="paragraph" w:customStyle="1" w:styleId="MerkPar">
    <w:name w:val="MerkPar"/>
    <w:basedOn w:val="Standaard"/>
    <w:rsid w:val="000D282F"/>
    <w:rPr>
      <w:color w:val="FF6600"/>
    </w:rPr>
  </w:style>
  <w:style w:type="paragraph" w:customStyle="1" w:styleId="Meting">
    <w:name w:val="Meting"/>
    <w:basedOn w:val="Standaard"/>
    <w:rsid w:val="000D282F"/>
    <w:pPr>
      <w:ind w:left="1418" w:hanging="1418"/>
    </w:pPr>
  </w:style>
  <w:style w:type="paragraph" w:customStyle="1" w:styleId="Nota">
    <w:name w:val="Nota"/>
    <w:basedOn w:val="Standaard"/>
    <w:rsid w:val="000D282F"/>
    <w:rPr>
      <w:spacing w:val="-3"/>
      <w:lang w:val="en-US"/>
    </w:rPr>
  </w:style>
  <w:style w:type="paragraph" w:customStyle="1" w:styleId="OFWEL">
    <w:name w:val="OFWEL"/>
    <w:basedOn w:val="Standaard"/>
    <w:next w:val="Standaard"/>
    <w:rsid w:val="000D282F"/>
    <w:pPr>
      <w:jc w:val="left"/>
    </w:pPr>
    <w:rPr>
      <w:color w:val="008080"/>
    </w:rPr>
  </w:style>
  <w:style w:type="paragraph" w:customStyle="1" w:styleId="OFWEL-1">
    <w:name w:val="OFWEL -1"/>
    <w:basedOn w:val="OFWEL"/>
    <w:rsid w:val="000D282F"/>
    <w:pPr>
      <w:ind w:left="851"/>
    </w:pPr>
    <w:rPr>
      <w:spacing w:val="-3"/>
    </w:rPr>
  </w:style>
  <w:style w:type="paragraph" w:customStyle="1" w:styleId="OFWEL-2">
    <w:name w:val="OFWEL -2"/>
    <w:basedOn w:val="OFWEL-1"/>
    <w:rsid w:val="000D282F"/>
    <w:pPr>
      <w:ind w:left="1701"/>
    </w:pPr>
  </w:style>
  <w:style w:type="paragraph" w:customStyle="1" w:styleId="OFWEL-3">
    <w:name w:val="OFWEL -3"/>
    <w:basedOn w:val="OFWEL-2"/>
    <w:rsid w:val="000D282F"/>
    <w:pPr>
      <w:ind w:left="2552"/>
    </w:pPr>
  </w:style>
  <w:style w:type="character" w:customStyle="1" w:styleId="OfwelChar">
    <w:name w:val="OfwelChar"/>
    <w:rsid w:val="000D282F"/>
    <w:rPr>
      <w:color w:val="008080"/>
      <w:lang w:val="nl-BE"/>
    </w:rPr>
  </w:style>
  <w:style w:type="paragraph" w:customStyle="1" w:styleId="Project">
    <w:name w:val="Project"/>
    <w:basedOn w:val="Standaard"/>
    <w:rsid w:val="000D282F"/>
    <w:pPr>
      <w:suppressAutoHyphens/>
    </w:pPr>
    <w:rPr>
      <w:color w:val="800080"/>
      <w:spacing w:val="-3"/>
    </w:rPr>
  </w:style>
  <w:style w:type="character" w:customStyle="1" w:styleId="Revisie1">
    <w:name w:val="Revisie1"/>
    <w:rsid w:val="000D282F"/>
    <w:rPr>
      <w:color w:val="008080"/>
    </w:rPr>
  </w:style>
  <w:style w:type="paragraph" w:customStyle="1" w:styleId="SfBCode0">
    <w:name w:val="SfB_Code"/>
    <w:basedOn w:val="Standaard"/>
    <w:rsid w:val="000D282F"/>
  </w:style>
  <w:style w:type="paragraph" w:styleId="Standaardinspringing">
    <w:name w:val="Normal Indent"/>
    <w:basedOn w:val="Standaard"/>
    <w:semiHidden/>
    <w:rsid w:val="000D282F"/>
    <w:pPr>
      <w:ind w:left="1418"/>
    </w:pPr>
  </w:style>
  <w:style w:type="paragraph" w:styleId="Voettekst">
    <w:name w:val="footer"/>
    <w:basedOn w:val="Standaard"/>
    <w:rsid w:val="000D282F"/>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D282F"/>
    <w:pPr>
      <w:spacing w:line="168" w:lineRule="atLeast"/>
      <w:jc w:val="center"/>
    </w:pPr>
    <w:rPr>
      <w:rFonts w:ascii="Verdana" w:hAnsi="Verdana"/>
      <w:b/>
      <w:bCs/>
      <w:color w:val="000000"/>
      <w:sz w:val="16"/>
    </w:rPr>
  </w:style>
  <w:style w:type="character" w:customStyle="1" w:styleId="Kop5BlauwChar">
    <w:name w:val="Kop 5 + Blauw Char"/>
    <w:link w:val="Kop5Blauw"/>
    <w:rsid w:val="000D282F"/>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D282F"/>
    <w:rPr>
      <w:rFonts w:ascii="Tahoma" w:hAnsi="Tahoma" w:cs="Tahoma"/>
      <w:sz w:val="16"/>
      <w:szCs w:val="16"/>
    </w:rPr>
  </w:style>
  <w:style w:type="character" w:customStyle="1" w:styleId="BallontekstChar">
    <w:name w:val="Ballontekst Char"/>
    <w:link w:val="Ballontekst"/>
    <w:uiPriority w:val="99"/>
    <w:rsid w:val="000D282F"/>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paragraph" w:styleId="Lijstalinea">
    <w:name w:val="List Paragraph"/>
    <w:basedOn w:val="Standaard"/>
    <w:uiPriority w:val="72"/>
    <w:qFormat/>
    <w:rsid w:val="00C70060"/>
    <w:pPr>
      <w:ind w:left="720"/>
      <w:contextualSpacing/>
    </w:pPr>
  </w:style>
  <w:style w:type="paragraph" w:styleId="Revisie">
    <w:name w:val="Revision"/>
    <w:hidden/>
    <w:uiPriority w:val="71"/>
    <w:rsid w:val="00F2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9596A-81D5-4E6A-A28E-84B202CB0D7C}">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A425D0AB-23E0-844A-91AF-79E2436718BA}">
  <ds:schemaRefs>
    <ds:schemaRef ds:uri="http://schemas.microsoft.com/sharepoint/v3/contenttype/forms"/>
  </ds:schemaRefs>
</ds:datastoreItem>
</file>

<file path=customXml/itemProps3.xml><?xml version="1.0" encoding="utf-8"?>
<ds:datastoreItem xmlns:ds="http://schemas.openxmlformats.org/officeDocument/2006/customXml" ds:itemID="{F0550C9E-2DF5-DB42-8F18-8BEE03DB0DAF}">
  <ds:schemaRefs>
    <ds:schemaRef ds:uri="http://schemas.openxmlformats.org/officeDocument/2006/bibliography"/>
  </ds:schemaRefs>
</ds:datastoreItem>
</file>

<file path=customXml/itemProps4.xml><?xml version="1.0" encoding="utf-8"?>
<ds:datastoreItem xmlns:ds="http://schemas.openxmlformats.org/officeDocument/2006/customXml" ds:itemID="{70E30C19-BAAD-478D-8FF5-90EC1B2BF5E2}"/>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5</TotalTime>
  <Pages>5</Pages>
  <Words>2116</Words>
  <Characters>11644</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13733</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6</cp:revision>
  <cp:lastPrinted>2010-06-28T14:05:00Z</cp:lastPrinted>
  <dcterms:created xsi:type="dcterms:W3CDTF">2026-02-06T08:40:00Z</dcterms:created>
  <dcterms:modified xsi:type="dcterms:W3CDTF">2026-02-12T07:37:00Z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